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3F3F1BC3"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5D7AF8">
        <w:rPr>
          <w:rFonts w:ascii="Arial" w:eastAsiaTheme="minorEastAsia" w:hAnsi="Arial" w:cs="Arial" w:hint="eastAsia"/>
          <w:b/>
          <w:sz w:val="24"/>
          <w:szCs w:val="24"/>
          <w:lang w:eastAsia="zh-CN"/>
        </w:rPr>
        <w:t>4</w:t>
      </w:r>
      <w:r w:rsidR="00666F36">
        <w:rPr>
          <w:rFonts w:ascii="Arial" w:eastAsiaTheme="minorEastAsia" w:hAnsi="Arial" w:cs="Arial" w:hint="eastAsia"/>
          <w:b/>
          <w:sz w:val="24"/>
          <w:szCs w:val="24"/>
          <w:lang w:eastAsia="zh-CN"/>
        </w:rPr>
        <w:t>e-bis</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5D7AF8">
        <w:rPr>
          <w:rFonts w:ascii="Arial" w:eastAsiaTheme="minorEastAsia" w:hAnsi="Arial" w:cs="Arial" w:hint="eastAsia"/>
          <w:b/>
          <w:sz w:val="24"/>
          <w:szCs w:val="24"/>
          <w:lang w:eastAsia="zh-CN"/>
        </w:rPr>
        <w:t>20</w:t>
      </w:r>
      <w:r w:rsidR="00117151">
        <w:rPr>
          <w:rFonts w:ascii="Arial" w:eastAsiaTheme="minorEastAsia" w:hAnsi="Arial" w:cs="Arial" w:hint="eastAsia"/>
          <w:b/>
          <w:sz w:val="24"/>
          <w:szCs w:val="24"/>
          <w:lang w:eastAsia="zh-CN"/>
        </w:rPr>
        <w:t>0</w:t>
      </w:r>
      <w:r w:rsidR="002A06DA">
        <w:rPr>
          <w:rFonts w:ascii="Arial" w:eastAsiaTheme="minorEastAsia" w:hAnsi="Arial" w:cs="Arial" w:hint="eastAsia"/>
          <w:b/>
          <w:sz w:val="24"/>
          <w:szCs w:val="24"/>
          <w:lang w:eastAsia="zh-CN"/>
        </w:rPr>
        <w:t>3636</w:t>
      </w:r>
      <w:r w:rsidRPr="00915D73">
        <w:rPr>
          <w:rFonts w:ascii="Arial" w:eastAsia="MS Mincho" w:hAnsi="Arial" w:cs="Arial"/>
          <w:b/>
          <w:sz w:val="24"/>
          <w:szCs w:val="24"/>
        </w:rPr>
        <w:tab/>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55203D1C" w14:textId="2A5C799D" w:rsidR="00915D73" w:rsidRPr="00915D73" w:rsidRDefault="00856206" w:rsidP="00915D73">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Electrical</w:t>
      </w:r>
      <w:r>
        <w:rPr>
          <w:rFonts w:ascii="Arial" w:eastAsiaTheme="minorEastAsia" w:hAnsi="Arial" w:cs="Arial" w:hint="eastAsia"/>
          <w:b/>
          <w:sz w:val="24"/>
          <w:szCs w:val="24"/>
          <w:lang w:eastAsia="zh-CN"/>
        </w:rPr>
        <w:t xml:space="preserve"> Meeting</w:t>
      </w:r>
      <w:r>
        <w:rPr>
          <w:rFonts w:ascii="Arial" w:eastAsiaTheme="minorEastAsia" w:hAnsi="Arial" w:cs="Arial"/>
          <w:b/>
          <w:sz w:val="24"/>
          <w:szCs w:val="24"/>
          <w:lang w:eastAsia="zh-CN"/>
        </w:rPr>
        <w:t>,</w:t>
      </w:r>
      <w:r w:rsidR="002C20F1">
        <w:rPr>
          <w:rFonts w:ascii="Arial" w:eastAsiaTheme="minorEastAsia" w:hAnsi="Arial" w:cs="Arial" w:hint="eastAsia"/>
          <w:b/>
          <w:sz w:val="24"/>
          <w:szCs w:val="24"/>
          <w:lang w:eastAsia="zh-CN"/>
        </w:rPr>
        <w:t xml:space="preserve"> </w:t>
      </w:r>
      <w:r w:rsidR="001C4F2C">
        <w:rPr>
          <w:rFonts w:ascii="Arial" w:eastAsiaTheme="minorEastAsia" w:hAnsi="Arial" w:cs="Arial" w:hint="eastAsia"/>
          <w:b/>
          <w:sz w:val="24"/>
          <w:szCs w:val="24"/>
          <w:lang w:eastAsia="zh-CN"/>
        </w:rPr>
        <w:t>April</w:t>
      </w:r>
      <w:r w:rsidR="002C20F1">
        <w:rPr>
          <w:rFonts w:ascii="Arial" w:eastAsiaTheme="minorEastAsia" w:hAnsi="Arial" w:cs="Arial" w:hint="eastAsia"/>
          <w:b/>
          <w:sz w:val="24"/>
          <w:szCs w:val="24"/>
          <w:lang w:eastAsia="zh-CN"/>
        </w:rPr>
        <w:t>.2</w:t>
      </w:r>
      <w:r w:rsidR="001C4F2C">
        <w:rPr>
          <w:rFonts w:ascii="Arial" w:eastAsiaTheme="minorEastAsia" w:hAnsi="Arial" w:cs="Arial" w:hint="eastAsia"/>
          <w:b/>
          <w:sz w:val="24"/>
          <w:szCs w:val="24"/>
          <w:lang w:eastAsia="zh-CN"/>
        </w:rPr>
        <w:t>0</w:t>
      </w:r>
      <w:r w:rsidR="002C20F1" w:rsidRPr="002C20F1">
        <w:rPr>
          <w:rFonts w:ascii="Arial" w:eastAsiaTheme="minorEastAsia" w:hAnsi="Arial" w:cs="Arial" w:hint="eastAsia"/>
          <w:b/>
          <w:sz w:val="24"/>
          <w:szCs w:val="24"/>
          <w:vertAlign w:val="superscript"/>
          <w:lang w:eastAsia="zh-CN"/>
        </w:rPr>
        <w:t>th</w:t>
      </w:r>
      <w:r w:rsidR="002C20F1">
        <w:rPr>
          <w:rFonts w:ascii="Arial" w:eastAsiaTheme="minorEastAsia" w:hAnsi="Arial" w:cs="Arial" w:hint="eastAsia"/>
          <w:b/>
          <w:sz w:val="24"/>
          <w:szCs w:val="24"/>
          <w:lang w:eastAsia="zh-CN"/>
        </w:rPr>
        <w:t xml:space="preserve"> </w:t>
      </w:r>
      <w:r w:rsidR="002C20F1">
        <w:rPr>
          <w:rFonts w:ascii="Arial" w:eastAsiaTheme="minorEastAsia" w:hAnsi="Arial" w:cs="Arial"/>
          <w:b/>
          <w:sz w:val="24"/>
          <w:szCs w:val="24"/>
          <w:lang w:eastAsia="zh-CN"/>
        </w:rPr>
        <w:t>–</w:t>
      </w:r>
      <w:r w:rsidR="002C20F1">
        <w:rPr>
          <w:rFonts w:ascii="Arial" w:eastAsiaTheme="minorEastAsia" w:hAnsi="Arial" w:cs="Arial" w:hint="eastAsia"/>
          <w:b/>
          <w:sz w:val="24"/>
          <w:szCs w:val="24"/>
          <w:lang w:eastAsia="zh-CN"/>
        </w:rPr>
        <w:t xml:space="preserve"> </w:t>
      </w:r>
      <w:r w:rsidR="001C4F2C">
        <w:rPr>
          <w:rFonts w:ascii="Arial" w:eastAsiaTheme="minorEastAsia" w:hAnsi="Arial" w:cs="Arial" w:hint="eastAsia"/>
          <w:b/>
          <w:sz w:val="24"/>
          <w:szCs w:val="24"/>
          <w:lang w:eastAsia="zh-CN"/>
        </w:rPr>
        <w:t>April</w:t>
      </w:r>
      <w:r w:rsidR="002C20F1">
        <w:rPr>
          <w:rFonts w:ascii="Arial" w:eastAsiaTheme="minorEastAsia" w:hAnsi="Arial" w:cs="Arial" w:hint="eastAsia"/>
          <w:b/>
          <w:sz w:val="24"/>
          <w:szCs w:val="24"/>
          <w:lang w:eastAsia="zh-CN"/>
        </w:rPr>
        <w:t>.</w:t>
      </w:r>
      <w:r w:rsidR="001C4F2C">
        <w:rPr>
          <w:rFonts w:ascii="Arial" w:eastAsiaTheme="minorEastAsia" w:hAnsi="Arial" w:cs="Arial" w:hint="eastAsia"/>
          <w:b/>
          <w:sz w:val="24"/>
          <w:szCs w:val="24"/>
          <w:lang w:eastAsia="zh-CN"/>
        </w:rPr>
        <w:t>30</w:t>
      </w:r>
      <w:r w:rsidR="002C20F1" w:rsidRPr="002C20F1">
        <w:rPr>
          <w:rFonts w:ascii="Arial" w:eastAsiaTheme="minorEastAsia" w:hAnsi="Arial" w:cs="Arial" w:hint="eastAsia"/>
          <w:b/>
          <w:sz w:val="24"/>
          <w:szCs w:val="24"/>
          <w:vertAlign w:val="superscript"/>
          <w:lang w:eastAsia="zh-CN"/>
        </w:rPr>
        <w:t>th</w:t>
      </w:r>
    </w:p>
    <w:p w14:paraId="50D5329D" w14:textId="7C52DAF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07189D0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A06DA" w:rsidRPr="002A06DA">
        <w:rPr>
          <w:rFonts w:ascii="Arial" w:eastAsia="MS Mincho" w:hAnsi="Arial" w:cs="Arial"/>
          <w:color w:val="000000"/>
          <w:sz w:val="22"/>
          <w:lang w:eastAsia="ja-JP"/>
        </w:rPr>
        <w:t xml:space="preserve">Overview on test scope of Rel-16 </w:t>
      </w:r>
      <w:proofErr w:type="spellStart"/>
      <w:r w:rsidR="002A06DA" w:rsidRPr="002A06DA">
        <w:rPr>
          <w:rFonts w:ascii="Arial" w:eastAsia="MS Mincho" w:hAnsi="Arial" w:cs="Arial"/>
          <w:color w:val="000000"/>
          <w:sz w:val="22"/>
          <w:lang w:eastAsia="ja-JP"/>
        </w:rPr>
        <w:t>eMIMO</w:t>
      </w:r>
      <w:proofErr w:type="spellEnd"/>
      <w:r w:rsidR="002A06DA" w:rsidRPr="002A06DA">
        <w:rPr>
          <w:rFonts w:ascii="Arial" w:eastAsia="MS Mincho" w:hAnsi="Arial" w:cs="Arial"/>
          <w:color w:val="000000"/>
          <w:sz w:val="22"/>
          <w:lang w:eastAsia="ja-JP"/>
        </w:rPr>
        <w:t xml:space="preserve"> performance requirements</w:t>
      </w:r>
    </w:p>
    <w:p w14:paraId="08CE26BB" w14:textId="5DEC687B"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C4F2C">
        <w:rPr>
          <w:rFonts w:ascii="Arial" w:eastAsiaTheme="minorEastAsia" w:hAnsi="Arial" w:cs="Arial" w:hint="eastAsia"/>
          <w:color w:val="000000"/>
          <w:sz w:val="22"/>
          <w:lang w:eastAsia="zh-CN"/>
        </w:rPr>
        <w:t>6</w:t>
      </w:r>
      <w:r w:rsidR="002A06DA">
        <w:rPr>
          <w:rFonts w:ascii="Arial" w:eastAsiaTheme="minorEastAsia" w:hAnsi="Arial" w:cs="Arial" w:hint="eastAsia"/>
          <w:color w:val="000000"/>
          <w:sz w:val="22"/>
          <w:lang w:eastAsia="zh-CN"/>
        </w:rPr>
        <w:t>.11.3.1</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4A0AE149" w14:textId="4268E307" w:rsidR="005D7AF8" w:rsidRDefault="00915D73" w:rsidP="00235886">
      <w:pPr>
        <w:pStyle w:val="afe"/>
        <w:keepNext/>
        <w:keepLines/>
        <w:numPr>
          <w:ilvl w:val="0"/>
          <w:numId w:val="1"/>
        </w:numPr>
        <w:pBdr>
          <w:top w:val="single" w:sz="12" w:space="6" w:color="auto"/>
        </w:pBdr>
        <w:spacing w:before="240"/>
        <w:ind w:firstLineChars="0"/>
        <w:outlineLvl w:val="0"/>
        <w:rPr>
          <w:rFonts w:ascii="Arial" w:eastAsiaTheme="minorEastAsia" w:hAnsi="Arial"/>
          <w:sz w:val="36"/>
          <w:lang w:eastAsia="zh-CN"/>
        </w:rPr>
      </w:pPr>
      <w:r w:rsidRPr="005D7AF8">
        <w:rPr>
          <w:rFonts w:ascii="Arial" w:hAnsi="Arial" w:hint="eastAsia"/>
          <w:sz w:val="36"/>
          <w:lang w:eastAsia="ja-JP"/>
        </w:rPr>
        <w:t>Introduction</w:t>
      </w:r>
    </w:p>
    <w:p w14:paraId="3764FC0F" w14:textId="2AE59AEB" w:rsidR="00620F25" w:rsidRPr="00C1382D" w:rsidRDefault="00620F25" w:rsidP="00620F25">
      <w:pPr>
        <w:rPr>
          <w:rFonts w:asciiTheme="minorHAnsi" w:eastAsiaTheme="minorEastAsia" w:hAnsiTheme="minorHAnsi" w:cstheme="minorHAnsi"/>
          <w:color w:val="000000"/>
          <w:lang w:eastAsia="zh-CN"/>
        </w:rPr>
      </w:pPr>
      <w:r w:rsidRPr="00C1382D">
        <w:rPr>
          <w:rFonts w:asciiTheme="minorHAnsi" w:eastAsiaTheme="minorEastAsia" w:hAnsiTheme="minorHAnsi" w:cstheme="minorHAnsi"/>
          <w:color w:val="000000"/>
          <w:lang w:eastAsia="zh-CN"/>
        </w:rPr>
        <w:t xml:space="preserve">Initial discussion on </w:t>
      </w:r>
      <w:r w:rsidRPr="00C1382D">
        <w:rPr>
          <w:rFonts w:asciiTheme="minorHAnsi" w:eastAsiaTheme="minorEastAsia" w:hAnsiTheme="minorHAnsi" w:cstheme="minorHAnsi" w:hint="eastAsia"/>
          <w:color w:val="000000"/>
          <w:lang w:eastAsia="zh-CN"/>
        </w:rPr>
        <w:t>Rel-16 NR</w:t>
      </w:r>
      <w:r w:rsidR="001468C9" w:rsidRPr="00C1382D">
        <w:rPr>
          <w:rFonts w:asciiTheme="minorHAnsi" w:eastAsiaTheme="minorEastAsia" w:hAnsiTheme="minorHAnsi" w:cstheme="minorHAnsi" w:hint="eastAsia"/>
          <w:color w:val="000000"/>
          <w:lang w:eastAsia="zh-CN"/>
        </w:rPr>
        <w:t xml:space="preserve"> </w:t>
      </w:r>
      <w:r w:rsidRPr="00C1382D">
        <w:rPr>
          <w:rFonts w:asciiTheme="minorHAnsi" w:eastAsiaTheme="minorEastAsia" w:hAnsiTheme="minorHAnsi" w:cstheme="minorHAnsi"/>
          <w:color w:val="000000"/>
          <w:lang w:eastAsia="zh-CN"/>
        </w:rPr>
        <w:t>e-MIMO performance requirements was trigged in last RAN4 meeting</w:t>
      </w:r>
      <w:r w:rsidRPr="00C1382D">
        <w:rPr>
          <w:rFonts w:asciiTheme="minorHAnsi" w:eastAsiaTheme="minorEastAsia" w:hAnsiTheme="minorHAnsi" w:cstheme="minorHAnsi" w:hint="eastAsia"/>
          <w:color w:val="000000"/>
          <w:lang w:eastAsia="zh-CN"/>
        </w:rPr>
        <w:t xml:space="preserve">, and the overall performance impact was </w:t>
      </w:r>
      <w:r w:rsidR="001468C9" w:rsidRPr="00C1382D">
        <w:rPr>
          <w:rFonts w:asciiTheme="minorHAnsi" w:eastAsiaTheme="minorEastAsia" w:hAnsiTheme="minorHAnsi" w:cstheme="minorHAnsi" w:hint="eastAsia"/>
          <w:color w:val="000000"/>
          <w:lang w:eastAsia="zh-CN"/>
        </w:rPr>
        <w:t>summarized in below table following the agreements in [1]:</w:t>
      </w:r>
    </w:p>
    <w:tbl>
      <w:tblPr>
        <w:tblStyle w:val="afd"/>
        <w:tblW w:w="0" w:type="auto"/>
        <w:jc w:val="center"/>
        <w:tblInd w:w="-550" w:type="dxa"/>
        <w:tblLook w:val="04A0" w:firstRow="1" w:lastRow="0" w:firstColumn="1" w:lastColumn="0" w:noHBand="0" w:noVBand="1"/>
      </w:tblPr>
      <w:tblGrid>
        <w:gridCol w:w="1365"/>
        <w:gridCol w:w="3460"/>
        <w:gridCol w:w="1384"/>
        <w:gridCol w:w="1598"/>
        <w:gridCol w:w="1730"/>
      </w:tblGrid>
      <w:tr w:rsidR="00053BDC" w:rsidRPr="00C1382D" w14:paraId="01E0E273" w14:textId="77777777" w:rsidTr="00481343">
        <w:trPr>
          <w:trHeight w:val="267"/>
          <w:jc w:val="center"/>
        </w:trPr>
        <w:tc>
          <w:tcPr>
            <w:tcW w:w="4825" w:type="dxa"/>
            <w:gridSpan w:val="2"/>
            <w:vMerge w:val="restart"/>
          </w:tcPr>
          <w:p w14:paraId="6D084E74" w14:textId="77777777" w:rsidR="00053BDC" w:rsidRPr="00C1382D" w:rsidRDefault="00053BDC" w:rsidP="00481343">
            <w:pPr>
              <w:jc w:val="center"/>
              <w:rPr>
                <w:rFonts w:asciiTheme="minorHAnsi" w:hAnsiTheme="minorHAnsi" w:cstheme="minorHAnsi"/>
              </w:rPr>
            </w:pPr>
            <w:r w:rsidRPr="00C1382D">
              <w:rPr>
                <w:rFonts w:asciiTheme="minorHAnsi" w:hAnsiTheme="minorHAnsi" w:cstheme="minorHAnsi"/>
              </w:rPr>
              <w:t>Sub-items</w:t>
            </w:r>
          </w:p>
        </w:tc>
        <w:tc>
          <w:tcPr>
            <w:tcW w:w="1384" w:type="dxa"/>
            <w:vMerge w:val="restart"/>
          </w:tcPr>
          <w:p w14:paraId="72B6A097" w14:textId="77777777" w:rsidR="00053BDC" w:rsidRPr="00C1382D" w:rsidRDefault="00053BDC" w:rsidP="00481343">
            <w:pPr>
              <w:jc w:val="center"/>
              <w:rPr>
                <w:rFonts w:asciiTheme="minorHAnsi" w:hAnsiTheme="minorHAnsi" w:cstheme="minorHAnsi"/>
              </w:rPr>
            </w:pPr>
            <w:r w:rsidRPr="00C1382D">
              <w:rPr>
                <w:rFonts w:asciiTheme="minorHAnsi" w:eastAsiaTheme="minorEastAsia" w:hAnsiTheme="minorHAnsi" w:cstheme="minorHAnsi" w:hint="eastAsia"/>
                <w:lang w:eastAsia="zh-CN"/>
              </w:rPr>
              <w:t xml:space="preserve">BS </w:t>
            </w:r>
            <w:proofErr w:type="spellStart"/>
            <w:r w:rsidRPr="00C1382D">
              <w:rPr>
                <w:rFonts w:asciiTheme="minorHAnsi" w:eastAsiaTheme="minorEastAsia" w:hAnsiTheme="minorHAnsi" w:cstheme="minorHAnsi" w:hint="eastAsia"/>
                <w:lang w:eastAsia="zh-CN"/>
              </w:rPr>
              <w:t>Demod</w:t>
            </w:r>
            <w:proofErr w:type="spellEnd"/>
            <w:r w:rsidRPr="00C1382D">
              <w:rPr>
                <w:rFonts w:asciiTheme="minorHAnsi" w:eastAsiaTheme="minorEastAsia" w:hAnsiTheme="minorHAnsi" w:cstheme="minorHAnsi" w:hint="eastAsia"/>
                <w:lang w:eastAsia="zh-CN"/>
              </w:rPr>
              <w:t xml:space="preserve"> </w:t>
            </w:r>
          </w:p>
        </w:tc>
        <w:tc>
          <w:tcPr>
            <w:tcW w:w="3328" w:type="dxa"/>
            <w:gridSpan w:val="2"/>
          </w:tcPr>
          <w:p w14:paraId="633BA2C9" w14:textId="77777777" w:rsidR="00053BDC" w:rsidRPr="00C1382D" w:rsidRDefault="00053BDC" w:rsidP="00481343">
            <w:pPr>
              <w:jc w:val="center"/>
              <w:rPr>
                <w:rFonts w:asciiTheme="minorHAnsi" w:eastAsiaTheme="minorEastAsia" w:hAnsiTheme="minorHAnsi" w:cstheme="minorHAnsi"/>
                <w:lang w:eastAsia="zh-CN"/>
              </w:rPr>
            </w:pPr>
            <w:r w:rsidRPr="00C1382D">
              <w:rPr>
                <w:rFonts w:asciiTheme="minorHAnsi" w:eastAsiaTheme="minorEastAsia" w:hAnsiTheme="minorHAnsi" w:cstheme="minorHAnsi" w:hint="eastAsia"/>
                <w:lang w:eastAsia="zh-CN"/>
              </w:rPr>
              <w:t xml:space="preserve">UE </w:t>
            </w:r>
            <w:r w:rsidRPr="00C1382D">
              <w:rPr>
                <w:rFonts w:asciiTheme="minorHAnsi" w:eastAsiaTheme="minorEastAsia" w:hAnsiTheme="minorHAnsi" w:cstheme="minorHAnsi"/>
                <w:lang w:eastAsia="zh-CN"/>
              </w:rPr>
              <w:t>Performance</w:t>
            </w:r>
          </w:p>
        </w:tc>
      </w:tr>
      <w:tr w:rsidR="00053BDC" w:rsidRPr="00C1382D" w14:paraId="74682AA6" w14:textId="77777777" w:rsidTr="00481343">
        <w:trPr>
          <w:trHeight w:val="146"/>
          <w:jc w:val="center"/>
        </w:trPr>
        <w:tc>
          <w:tcPr>
            <w:tcW w:w="4825" w:type="dxa"/>
            <w:gridSpan w:val="2"/>
            <w:vMerge/>
          </w:tcPr>
          <w:p w14:paraId="2B5BF8B2" w14:textId="77777777" w:rsidR="00053BDC" w:rsidRPr="00C1382D" w:rsidRDefault="00053BDC" w:rsidP="00481343">
            <w:pPr>
              <w:jc w:val="center"/>
              <w:rPr>
                <w:rFonts w:asciiTheme="minorHAnsi" w:hAnsiTheme="minorHAnsi" w:cstheme="minorHAnsi"/>
              </w:rPr>
            </w:pPr>
          </w:p>
        </w:tc>
        <w:tc>
          <w:tcPr>
            <w:tcW w:w="1384" w:type="dxa"/>
            <w:vMerge/>
          </w:tcPr>
          <w:p w14:paraId="026090DF" w14:textId="77777777" w:rsidR="00053BDC" w:rsidRPr="00C1382D" w:rsidRDefault="00053BDC" w:rsidP="00481343">
            <w:pPr>
              <w:jc w:val="center"/>
              <w:rPr>
                <w:rFonts w:asciiTheme="minorHAnsi" w:hAnsiTheme="minorHAnsi" w:cstheme="minorHAnsi"/>
              </w:rPr>
            </w:pPr>
          </w:p>
        </w:tc>
        <w:tc>
          <w:tcPr>
            <w:tcW w:w="1598" w:type="dxa"/>
          </w:tcPr>
          <w:p w14:paraId="4DA27B13" w14:textId="77777777" w:rsidR="00053BDC" w:rsidRPr="00C1382D" w:rsidRDefault="00053BDC" w:rsidP="00481343">
            <w:pPr>
              <w:jc w:val="center"/>
              <w:rPr>
                <w:rFonts w:asciiTheme="minorHAnsi" w:eastAsiaTheme="minorEastAsia" w:hAnsiTheme="minorHAnsi" w:cstheme="minorHAnsi"/>
                <w:lang w:eastAsia="zh-CN"/>
              </w:rPr>
            </w:pPr>
            <w:r w:rsidRPr="00C1382D">
              <w:rPr>
                <w:rFonts w:asciiTheme="minorHAnsi" w:eastAsiaTheme="minorEastAsia" w:hAnsiTheme="minorHAnsi" w:cstheme="minorHAnsi" w:hint="eastAsia"/>
                <w:lang w:eastAsia="zh-CN"/>
              </w:rPr>
              <w:t xml:space="preserve">UE </w:t>
            </w:r>
            <w:proofErr w:type="spellStart"/>
            <w:r w:rsidRPr="00C1382D">
              <w:rPr>
                <w:rFonts w:asciiTheme="minorHAnsi" w:eastAsiaTheme="minorEastAsia" w:hAnsiTheme="minorHAnsi" w:cstheme="minorHAnsi" w:hint="eastAsia"/>
                <w:lang w:eastAsia="zh-CN"/>
              </w:rPr>
              <w:t>Demod</w:t>
            </w:r>
            <w:proofErr w:type="spellEnd"/>
          </w:p>
        </w:tc>
        <w:tc>
          <w:tcPr>
            <w:tcW w:w="1730" w:type="dxa"/>
          </w:tcPr>
          <w:p w14:paraId="6D586D5B" w14:textId="77777777" w:rsidR="00053BDC" w:rsidRPr="00C1382D" w:rsidRDefault="00053BDC" w:rsidP="00481343">
            <w:pPr>
              <w:jc w:val="center"/>
              <w:rPr>
                <w:rFonts w:asciiTheme="minorHAnsi" w:eastAsiaTheme="minorEastAsia" w:hAnsiTheme="minorHAnsi" w:cstheme="minorHAnsi"/>
                <w:lang w:eastAsia="zh-CN"/>
              </w:rPr>
            </w:pPr>
            <w:r w:rsidRPr="00C1382D">
              <w:rPr>
                <w:rFonts w:asciiTheme="minorHAnsi" w:eastAsiaTheme="minorEastAsia" w:hAnsiTheme="minorHAnsi" w:cstheme="minorHAnsi" w:hint="eastAsia"/>
                <w:lang w:eastAsia="zh-CN"/>
              </w:rPr>
              <w:t>CSI</w:t>
            </w:r>
          </w:p>
        </w:tc>
      </w:tr>
      <w:tr w:rsidR="00053BDC" w:rsidRPr="00C1382D" w14:paraId="3413D839" w14:textId="77777777" w:rsidTr="00481343">
        <w:trPr>
          <w:trHeight w:val="292"/>
          <w:jc w:val="center"/>
        </w:trPr>
        <w:tc>
          <w:tcPr>
            <w:tcW w:w="4825" w:type="dxa"/>
            <w:gridSpan w:val="2"/>
          </w:tcPr>
          <w:p w14:paraId="5B392667" w14:textId="77777777" w:rsidR="00053BDC" w:rsidRPr="00C1382D" w:rsidRDefault="00053BDC" w:rsidP="00481343">
            <w:pPr>
              <w:rPr>
                <w:rFonts w:asciiTheme="minorHAnsi" w:hAnsiTheme="minorHAnsi" w:cstheme="minorHAnsi"/>
              </w:rPr>
            </w:pPr>
            <w:r w:rsidRPr="00C1382D">
              <w:rPr>
                <w:rFonts w:asciiTheme="minorHAnsi" w:hAnsiTheme="minorHAnsi" w:cstheme="minorHAnsi"/>
              </w:rPr>
              <w:t>Item 1: CSI enhancement for MU-MIMO</w:t>
            </w:r>
          </w:p>
        </w:tc>
        <w:tc>
          <w:tcPr>
            <w:tcW w:w="1384" w:type="dxa"/>
          </w:tcPr>
          <w:p w14:paraId="3A832040" w14:textId="77777777" w:rsidR="00053BDC" w:rsidRPr="00C1382D" w:rsidRDefault="00053BDC" w:rsidP="00481343">
            <w:pPr>
              <w:jc w:val="center"/>
              <w:rPr>
                <w:rFonts w:asciiTheme="minorHAnsi" w:eastAsiaTheme="minorEastAsia" w:hAnsiTheme="minorHAnsi" w:cstheme="minorHAnsi"/>
                <w:lang w:eastAsia="zh-CN"/>
              </w:rPr>
            </w:pPr>
            <w:r w:rsidRPr="00C1382D">
              <w:rPr>
                <w:rFonts w:asciiTheme="minorHAnsi" w:eastAsiaTheme="minorEastAsia" w:hAnsiTheme="minorHAnsi" w:cstheme="minorHAnsi" w:hint="eastAsia"/>
                <w:lang w:eastAsia="zh-CN"/>
              </w:rPr>
              <w:t>No</w:t>
            </w:r>
          </w:p>
        </w:tc>
        <w:tc>
          <w:tcPr>
            <w:tcW w:w="1598" w:type="dxa"/>
          </w:tcPr>
          <w:p w14:paraId="53790121" w14:textId="77777777" w:rsidR="00053BDC" w:rsidRPr="00C1382D" w:rsidRDefault="00053BDC" w:rsidP="00481343">
            <w:pPr>
              <w:jc w:val="center"/>
              <w:rPr>
                <w:rFonts w:asciiTheme="minorHAnsi" w:eastAsiaTheme="minorEastAsia" w:hAnsiTheme="minorHAnsi" w:cstheme="minorHAnsi"/>
                <w:highlight w:val="yellow"/>
                <w:lang w:eastAsia="zh-CN"/>
              </w:rPr>
            </w:pPr>
            <w:r w:rsidRPr="00C1382D">
              <w:rPr>
                <w:rFonts w:asciiTheme="minorHAnsi" w:eastAsiaTheme="minorEastAsia" w:hAnsiTheme="minorHAnsi" w:cstheme="minorHAnsi" w:hint="eastAsia"/>
                <w:highlight w:val="yellow"/>
                <w:lang w:eastAsia="zh-CN"/>
              </w:rPr>
              <w:t>Yes</w:t>
            </w:r>
          </w:p>
        </w:tc>
        <w:tc>
          <w:tcPr>
            <w:tcW w:w="1730" w:type="dxa"/>
          </w:tcPr>
          <w:p w14:paraId="642D2C92" w14:textId="77777777" w:rsidR="00053BDC" w:rsidRPr="00C1382D" w:rsidRDefault="00053BDC" w:rsidP="00481343">
            <w:pPr>
              <w:jc w:val="center"/>
              <w:rPr>
                <w:rFonts w:asciiTheme="minorHAnsi" w:hAnsiTheme="minorHAnsi" w:cstheme="minorHAnsi"/>
              </w:rPr>
            </w:pPr>
            <w:r w:rsidRPr="00C1382D">
              <w:rPr>
                <w:rFonts w:asciiTheme="minorHAnsi" w:hAnsiTheme="minorHAnsi" w:cstheme="minorHAnsi"/>
                <w:highlight w:val="yellow"/>
              </w:rPr>
              <w:t>Yes</w:t>
            </w:r>
          </w:p>
        </w:tc>
      </w:tr>
      <w:tr w:rsidR="00053BDC" w:rsidRPr="00C1382D" w14:paraId="3226A074" w14:textId="77777777" w:rsidTr="00481343">
        <w:trPr>
          <w:trHeight w:val="263"/>
          <w:jc w:val="center"/>
        </w:trPr>
        <w:tc>
          <w:tcPr>
            <w:tcW w:w="4825" w:type="dxa"/>
            <w:gridSpan w:val="2"/>
          </w:tcPr>
          <w:p w14:paraId="785ACDDB" w14:textId="77777777" w:rsidR="00053BDC" w:rsidRPr="00C1382D" w:rsidRDefault="00053BDC" w:rsidP="00481343">
            <w:pPr>
              <w:rPr>
                <w:rFonts w:asciiTheme="minorHAnsi" w:hAnsiTheme="minorHAnsi" w:cstheme="minorHAnsi"/>
              </w:rPr>
            </w:pPr>
            <w:r w:rsidRPr="00C1382D">
              <w:rPr>
                <w:rFonts w:asciiTheme="minorHAnsi" w:hAnsiTheme="minorHAnsi" w:cstheme="minorHAnsi"/>
              </w:rPr>
              <w:t>Item 2: Multi-TRP/Panel transmission</w:t>
            </w:r>
          </w:p>
        </w:tc>
        <w:tc>
          <w:tcPr>
            <w:tcW w:w="1384" w:type="dxa"/>
          </w:tcPr>
          <w:p w14:paraId="4E9851E1" w14:textId="77777777" w:rsidR="00053BDC" w:rsidRPr="00C1382D" w:rsidRDefault="00053BDC" w:rsidP="00481343">
            <w:pPr>
              <w:jc w:val="center"/>
              <w:rPr>
                <w:rFonts w:asciiTheme="minorHAnsi" w:eastAsiaTheme="minorEastAsia" w:hAnsiTheme="minorHAnsi" w:cstheme="minorHAnsi"/>
                <w:lang w:eastAsia="zh-CN"/>
              </w:rPr>
            </w:pPr>
            <w:r w:rsidRPr="00C1382D">
              <w:rPr>
                <w:rFonts w:asciiTheme="minorHAnsi" w:eastAsiaTheme="minorEastAsia" w:hAnsiTheme="minorHAnsi" w:cstheme="minorHAnsi" w:hint="eastAsia"/>
                <w:lang w:eastAsia="zh-CN"/>
              </w:rPr>
              <w:t>No</w:t>
            </w:r>
          </w:p>
        </w:tc>
        <w:tc>
          <w:tcPr>
            <w:tcW w:w="1598" w:type="dxa"/>
          </w:tcPr>
          <w:p w14:paraId="448A0060" w14:textId="77777777" w:rsidR="00053BDC" w:rsidRPr="00C1382D" w:rsidRDefault="00053BDC" w:rsidP="00481343">
            <w:pPr>
              <w:jc w:val="center"/>
              <w:rPr>
                <w:rFonts w:asciiTheme="minorHAnsi" w:eastAsiaTheme="minorEastAsia" w:hAnsiTheme="minorHAnsi" w:cstheme="minorHAnsi"/>
                <w:highlight w:val="yellow"/>
                <w:lang w:eastAsia="zh-CN"/>
              </w:rPr>
            </w:pPr>
            <w:r w:rsidRPr="00C1382D">
              <w:rPr>
                <w:rFonts w:asciiTheme="minorHAnsi" w:eastAsiaTheme="minorEastAsia" w:hAnsiTheme="minorHAnsi" w:cstheme="minorHAnsi" w:hint="eastAsia"/>
                <w:highlight w:val="yellow"/>
                <w:lang w:eastAsia="zh-CN"/>
              </w:rPr>
              <w:t>Yes</w:t>
            </w:r>
          </w:p>
        </w:tc>
        <w:tc>
          <w:tcPr>
            <w:tcW w:w="1730" w:type="dxa"/>
          </w:tcPr>
          <w:p w14:paraId="7D3D4255" w14:textId="77777777" w:rsidR="00053BDC" w:rsidRPr="00C1382D" w:rsidRDefault="00053BDC" w:rsidP="00481343">
            <w:pPr>
              <w:jc w:val="center"/>
              <w:rPr>
                <w:rFonts w:asciiTheme="minorHAnsi" w:hAnsiTheme="minorHAnsi" w:cstheme="minorHAnsi"/>
              </w:rPr>
            </w:pPr>
            <w:r w:rsidRPr="00C1382D">
              <w:rPr>
                <w:rFonts w:asciiTheme="minorHAnsi" w:eastAsiaTheme="minorEastAsia" w:hAnsiTheme="minorHAnsi" w:cstheme="minorHAnsi" w:hint="eastAsia"/>
                <w:lang w:eastAsia="zh-CN"/>
              </w:rPr>
              <w:t>No</w:t>
            </w:r>
          </w:p>
        </w:tc>
      </w:tr>
      <w:tr w:rsidR="00053BDC" w:rsidRPr="00C1382D" w14:paraId="76364D4C" w14:textId="77777777" w:rsidTr="00481343">
        <w:trPr>
          <w:trHeight w:val="330"/>
          <w:jc w:val="center"/>
        </w:trPr>
        <w:tc>
          <w:tcPr>
            <w:tcW w:w="1365" w:type="dxa"/>
            <w:vMerge w:val="restart"/>
          </w:tcPr>
          <w:p w14:paraId="0EE6596F" w14:textId="77777777" w:rsidR="00053BDC" w:rsidRPr="00C1382D" w:rsidRDefault="00053BDC" w:rsidP="00481343">
            <w:pPr>
              <w:rPr>
                <w:rFonts w:asciiTheme="minorHAnsi" w:hAnsiTheme="minorHAnsi" w:cstheme="minorHAnsi"/>
              </w:rPr>
            </w:pPr>
            <w:r w:rsidRPr="00C1382D">
              <w:rPr>
                <w:rFonts w:asciiTheme="minorHAnsi" w:hAnsiTheme="minorHAnsi" w:cstheme="minorHAnsi"/>
              </w:rPr>
              <w:t>Item3:Beam management enhancement</w:t>
            </w:r>
          </w:p>
        </w:tc>
        <w:tc>
          <w:tcPr>
            <w:tcW w:w="3460" w:type="dxa"/>
          </w:tcPr>
          <w:p w14:paraId="3601C241" w14:textId="77777777" w:rsidR="00053BDC" w:rsidRPr="00C1382D" w:rsidRDefault="00053BDC" w:rsidP="00481343">
            <w:pPr>
              <w:rPr>
                <w:rFonts w:asciiTheme="minorHAnsi" w:eastAsiaTheme="minorEastAsia" w:hAnsiTheme="minorHAnsi" w:cstheme="minorHAnsi"/>
                <w:lang w:eastAsia="zh-CN"/>
              </w:rPr>
            </w:pPr>
            <w:r w:rsidRPr="00C1382D">
              <w:rPr>
                <w:rFonts w:asciiTheme="minorHAnsi" w:hAnsiTheme="minorHAnsi" w:cstheme="minorHAnsi"/>
              </w:rPr>
              <w:t>Item3a: L1-SINR</w:t>
            </w:r>
            <w:r w:rsidRPr="00C1382D">
              <w:rPr>
                <w:rFonts w:asciiTheme="minorHAnsi" w:eastAsiaTheme="minorEastAsia" w:hAnsiTheme="minorHAnsi" w:cstheme="minorHAnsi" w:hint="eastAsia"/>
                <w:lang w:eastAsia="zh-CN"/>
              </w:rPr>
              <w:t xml:space="preserve"> measurement</w:t>
            </w:r>
          </w:p>
        </w:tc>
        <w:tc>
          <w:tcPr>
            <w:tcW w:w="1384" w:type="dxa"/>
          </w:tcPr>
          <w:p w14:paraId="7C8603AA" w14:textId="77777777" w:rsidR="00053BDC" w:rsidRPr="00C1382D" w:rsidRDefault="00053BDC" w:rsidP="00481343">
            <w:pPr>
              <w:jc w:val="center"/>
              <w:rPr>
                <w:rFonts w:asciiTheme="minorHAnsi" w:hAnsiTheme="minorHAnsi" w:cstheme="minorHAnsi"/>
              </w:rPr>
            </w:pPr>
            <w:r w:rsidRPr="00C1382D">
              <w:rPr>
                <w:rFonts w:asciiTheme="minorHAnsi" w:eastAsiaTheme="minorEastAsia" w:hAnsiTheme="minorHAnsi" w:cstheme="minorHAnsi" w:hint="eastAsia"/>
                <w:lang w:eastAsia="zh-CN"/>
              </w:rPr>
              <w:t>No</w:t>
            </w:r>
          </w:p>
        </w:tc>
        <w:tc>
          <w:tcPr>
            <w:tcW w:w="1598" w:type="dxa"/>
          </w:tcPr>
          <w:p w14:paraId="3C47789C" w14:textId="77777777" w:rsidR="00053BDC" w:rsidRPr="00C1382D" w:rsidRDefault="00053BDC" w:rsidP="00481343">
            <w:pPr>
              <w:jc w:val="center"/>
              <w:rPr>
                <w:rFonts w:asciiTheme="minorHAnsi" w:hAnsiTheme="minorHAnsi" w:cstheme="minorHAnsi"/>
              </w:rPr>
            </w:pPr>
            <w:r w:rsidRPr="00C1382D">
              <w:rPr>
                <w:rFonts w:asciiTheme="minorHAnsi" w:eastAsiaTheme="minorEastAsia" w:hAnsiTheme="minorHAnsi" w:cstheme="minorHAnsi" w:hint="eastAsia"/>
                <w:lang w:eastAsia="zh-CN"/>
              </w:rPr>
              <w:t>No</w:t>
            </w:r>
          </w:p>
        </w:tc>
        <w:tc>
          <w:tcPr>
            <w:tcW w:w="1730" w:type="dxa"/>
          </w:tcPr>
          <w:p w14:paraId="1CEAC939" w14:textId="77777777" w:rsidR="00053BDC" w:rsidRPr="00C1382D" w:rsidRDefault="00053BDC" w:rsidP="00481343">
            <w:pPr>
              <w:jc w:val="center"/>
              <w:rPr>
                <w:rFonts w:asciiTheme="minorHAnsi" w:eastAsiaTheme="minorEastAsia" w:hAnsiTheme="minorHAnsi" w:cstheme="minorHAnsi"/>
                <w:lang w:eastAsia="zh-CN"/>
              </w:rPr>
            </w:pPr>
            <w:r w:rsidRPr="00C1382D">
              <w:rPr>
                <w:rFonts w:asciiTheme="minorHAnsi" w:eastAsiaTheme="minorEastAsia" w:hAnsiTheme="minorHAnsi" w:cstheme="minorHAnsi" w:hint="eastAsia"/>
                <w:lang w:eastAsia="zh-CN"/>
              </w:rPr>
              <w:t>No</w:t>
            </w:r>
          </w:p>
        </w:tc>
      </w:tr>
      <w:tr w:rsidR="00053BDC" w:rsidRPr="00C1382D" w14:paraId="17B2F40F" w14:textId="77777777" w:rsidTr="00481343">
        <w:trPr>
          <w:trHeight w:val="283"/>
          <w:jc w:val="center"/>
        </w:trPr>
        <w:tc>
          <w:tcPr>
            <w:tcW w:w="1365" w:type="dxa"/>
            <w:vMerge/>
          </w:tcPr>
          <w:p w14:paraId="1C40424A" w14:textId="77777777" w:rsidR="00053BDC" w:rsidRPr="00C1382D" w:rsidRDefault="00053BDC" w:rsidP="00481343">
            <w:pPr>
              <w:rPr>
                <w:rFonts w:asciiTheme="minorHAnsi" w:hAnsiTheme="minorHAnsi" w:cstheme="minorHAnsi"/>
              </w:rPr>
            </w:pPr>
          </w:p>
        </w:tc>
        <w:tc>
          <w:tcPr>
            <w:tcW w:w="3460" w:type="dxa"/>
          </w:tcPr>
          <w:p w14:paraId="683BD717" w14:textId="77777777" w:rsidR="00053BDC" w:rsidRPr="00C1382D" w:rsidRDefault="00053BDC" w:rsidP="00481343">
            <w:pPr>
              <w:rPr>
                <w:rFonts w:asciiTheme="minorHAnsi" w:hAnsiTheme="minorHAnsi" w:cstheme="minorHAnsi"/>
              </w:rPr>
            </w:pPr>
            <w:r w:rsidRPr="00C1382D">
              <w:rPr>
                <w:rFonts w:asciiTheme="minorHAnsi" w:hAnsiTheme="minorHAnsi" w:cstheme="minorHAnsi"/>
              </w:rPr>
              <w:t xml:space="preserve">Item3b: BFR for </w:t>
            </w:r>
            <w:proofErr w:type="spellStart"/>
            <w:r w:rsidRPr="00C1382D">
              <w:rPr>
                <w:rFonts w:asciiTheme="minorHAnsi" w:hAnsiTheme="minorHAnsi" w:cstheme="minorHAnsi"/>
              </w:rPr>
              <w:t>Scell</w:t>
            </w:r>
            <w:proofErr w:type="spellEnd"/>
          </w:p>
        </w:tc>
        <w:tc>
          <w:tcPr>
            <w:tcW w:w="1384" w:type="dxa"/>
          </w:tcPr>
          <w:p w14:paraId="5AB76EC3" w14:textId="77777777" w:rsidR="00053BDC" w:rsidRPr="00C1382D" w:rsidRDefault="00053BDC" w:rsidP="00481343">
            <w:pPr>
              <w:jc w:val="center"/>
              <w:rPr>
                <w:rFonts w:asciiTheme="minorHAnsi" w:hAnsiTheme="minorHAnsi" w:cstheme="minorHAnsi"/>
              </w:rPr>
            </w:pPr>
            <w:r w:rsidRPr="00C1382D">
              <w:rPr>
                <w:rFonts w:asciiTheme="minorHAnsi" w:eastAsiaTheme="minorEastAsia" w:hAnsiTheme="minorHAnsi" w:cstheme="minorHAnsi" w:hint="eastAsia"/>
                <w:lang w:eastAsia="zh-CN"/>
              </w:rPr>
              <w:t>No</w:t>
            </w:r>
          </w:p>
        </w:tc>
        <w:tc>
          <w:tcPr>
            <w:tcW w:w="1598" w:type="dxa"/>
          </w:tcPr>
          <w:p w14:paraId="4A210DC6" w14:textId="77777777" w:rsidR="00053BDC" w:rsidRPr="00C1382D" w:rsidRDefault="00053BDC" w:rsidP="00481343">
            <w:pPr>
              <w:jc w:val="center"/>
              <w:rPr>
                <w:rFonts w:asciiTheme="minorHAnsi" w:hAnsiTheme="minorHAnsi" w:cstheme="minorHAnsi"/>
              </w:rPr>
            </w:pPr>
            <w:r w:rsidRPr="00C1382D">
              <w:rPr>
                <w:rFonts w:asciiTheme="minorHAnsi" w:eastAsiaTheme="minorEastAsia" w:hAnsiTheme="minorHAnsi" w:cstheme="minorHAnsi" w:hint="eastAsia"/>
                <w:lang w:eastAsia="zh-CN"/>
              </w:rPr>
              <w:t>No</w:t>
            </w:r>
          </w:p>
        </w:tc>
        <w:tc>
          <w:tcPr>
            <w:tcW w:w="1730" w:type="dxa"/>
          </w:tcPr>
          <w:p w14:paraId="711A4416" w14:textId="77777777" w:rsidR="00053BDC" w:rsidRPr="00C1382D" w:rsidRDefault="00053BDC" w:rsidP="00481343">
            <w:pPr>
              <w:jc w:val="center"/>
              <w:rPr>
                <w:rFonts w:asciiTheme="minorHAnsi" w:eastAsiaTheme="minorEastAsia" w:hAnsiTheme="minorHAnsi" w:cstheme="minorHAnsi"/>
                <w:lang w:eastAsia="zh-CN"/>
              </w:rPr>
            </w:pPr>
            <w:r w:rsidRPr="00C1382D">
              <w:rPr>
                <w:rFonts w:asciiTheme="minorHAnsi" w:eastAsiaTheme="minorEastAsia" w:hAnsiTheme="minorHAnsi" w:cstheme="minorHAnsi" w:hint="eastAsia"/>
                <w:lang w:eastAsia="zh-CN"/>
              </w:rPr>
              <w:t>No</w:t>
            </w:r>
          </w:p>
        </w:tc>
      </w:tr>
      <w:tr w:rsidR="00053BDC" w:rsidRPr="00C1382D" w14:paraId="31FEA0C6" w14:textId="77777777" w:rsidTr="00481343">
        <w:trPr>
          <w:trHeight w:val="283"/>
          <w:jc w:val="center"/>
        </w:trPr>
        <w:tc>
          <w:tcPr>
            <w:tcW w:w="1365" w:type="dxa"/>
            <w:vMerge/>
          </w:tcPr>
          <w:p w14:paraId="4749A4DD" w14:textId="77777777" w:rsidR="00053BDC" w:rsidRPr="00C1382D" w:rsidRDefault="00053BDC" w:rsidP="00481343">
            <w:pPr>
              <w:rPr>
                <w:rFonts w:asciiTheme="minorHAnsi" w:hAnsiTheme="minorHAnsi" w:cstheme="minorHAnsi"/>
              </w:rPr>
            </w:pPr>
          </w:p>
        </w:tc>
        <w:tc>
          <w:tcPr>
            <w:tcW w:w="3460" w:type="dxa"/>
            <w:tcBorders>
              <w:bottom w:val="single" w:sz="4" w:space="0" w:color="auto"/>
            </w:tcBorders>
          </w:tcPr>
          <w:p w14:paraId="6F467BB6" w14:textId="77777777" w:rsidR="00053BDC" w:rsidRPr="00C1382D" w:rsidRDefault="00053BDC" w:rsidP="00481343">
            <w:pPr>
              <w:rPr>
                <w:rFonts w:asciiTheme="minorHAnsi" w:hAnsiTheme="minorHAnsi" w:cstheme="minorHAnsi"/>
              </w:rPr>
            </w:pPr>
            <w:r w:rsidRPr="00C1382D">
              <w:rPr>
                <w:rFonts w:asciiTheme="minorHAnsi" w:hAnsiTheme="minorHAnsi" w:cstheme="minorHAnsi"/>
              </w:rPr>
              <w:t>Item3c: DL/UL beam indication with reduced latency and overhead</w:t>
            </w:r>
          </w:p>
        </w:tc>
        <w:tc>
          <w:tcPr>
            <w:tcW w:w="1384" w:type="dxa"/>
            <w:tcBorders>
              <w:bottom w:val="single" w:sz="4" w:space="0" w:color="auto"/>
            </w:tcBorders>
          </w:tcPr>
          <w:p w14:paraId="7E04F59E" w14:textId="77777777" w:rsidR="00053BDC" w:rsidRPr="00C1382D" w:rsidRDefault="00053BDC" w:rsidP="00481343">
            <w:pPr>
              <w:jc w:val="center"/>
              <w:rPr>
                <w:rFonts w:asciiTheme="minorHAnsi" w:hAnsiTheme="minorHAnsi" w:cstheme="minorHAnsi"/>
              </w:rPr>
            </w:pPr>
            <w:r w:rsidRPr="00C1382D">
              <w:rPr>
                <w:rFonts w:asciiTheme="minorHAnsi" w:eastAsiaTheme="minorEastAsia" w:hAnsiTheme="minorHAnsi" w:cstheme="minorHAnsi" w:hint="eastAsia"/>
                <w:lang w:eastAsia="zh-CN"/>
              </w:rPr>
              <w:t>No</w:t>
            </w:r>
          </w:p>
        </w:tc>
        <w:tc>
          <w:tcPr>
            <w:tcW w:w="1598" w:type="dxa"/>
            <w:tcBorders>
              <w:bottom w:val="single" w:sz="4" w:space="0" w:color="auto"/>
            </w:tcBorders>
          </w:tcPr>
          <w:p w14:paraId="1F4F9C05" w14:textId="77777777" w:rsidR="00053BDC" w:rsidRPr="00C1382D" w:rsidRDefault="00053BDC" w:rsidP="00481343">
            <w:pPr>
              <w:jc w:val="center"/>
              <w:rPr>
                <w:rFonts w:asciiTheme="minorHAnsi" w:eastAsiaTheme="minorEastAsia" w:hAnsiTheme="minorHAnsi" w:cstheme="minorHAnsi"/>
                <w:lang w:eastAsia="zh-CN"/>
              </w:rPr>
            </w:pPr>
            <w:r w:rsidRPr="00C1382D">
              <w:rPr>
                <w:rFonts w:asciiTheme="minorHAnsi" w:eastAsiaTheme="minorEastAsia" w:hAnsiTheme="minorHAnsi" w:cstheme="minorHAnsi" w:hint="eastAsia"/>
                <w:lang w:eastAsia="zh-CN"/>
              </w:rPr>
              <w:t>No</w:t>
            </w:r>
          </w:p>
        </w:tc>
        <w:tc>
          <w:tcPr>
            <w:tcW w:w="1730" w:type="dxa"/>
            <w:tcBorders>
              <w:bottom w:val="single" w:sz="4" w:space="0" w:color="auto"/>
            </w:tcBorders>
          </w:tcPr>
          <w:p w14:paraId="4C213BC4" w14:textId="77777777" w:rsidR="00053BDC" w:rsidRPr="00C1382D" w:rsidRDefault="00053BDC" w:rsidP="00481343">
            <w:pPr>
              <w:jc w:val="center"/>
              <w:rPr>
                <w:rFonts w:asciiTheme="minorHAnsi" w:eastAsiaTheme="minorEastAsia" w:hAnsiTheme="minorHAnsi" w:cstheme="minorHAnsi"/>
                <w:lang w:eastAsia="zh-CN"/>
              </w:rPr>
            </w:pPr>
            <w:r w:rsidRPr="00C1382D">
              <w:rPr>
                <w:rFonts w:asciiTheme="minorHAnsi" w:eastAsiaTheme="minorEastAsia" w:hAnsiTheme="minorHAnsi" w:cstheme="minorHAnsi" w:hint="eastAsia"/>
                <w:lang w:eastAsia="zh-CN"/>
              </w:rPr>
              <w:t>No</w:t>
            </w:r>
          </w:p>
        </w:tc>
      </w:tr>
      <w:tr w:rsidR="00053BDC" w:rsidRPr="00C1382D" w14:paraId="3D404144" w14:textId="77777777" w:rsidTr="00481343">
        <w:trPr>
          <w:trHeight w:val="281"/>
          <w:jc w:val="center"/>
        </w:trPr>
        <w:tc>
          <w:tcPr>
            <w:tcW w:w="4825" w:type="dxa"/>
            <w:gridSpan w:val="2"/>
          </w:tcPr>
          <w:p w14:paraId="106AAC37" w14:textId="77777777" w:rsidR="00053BDC" w:rsidRPr="00C1382D" w:rsidRDefault="00053BDC" w:rsidP="00481343">
            <w:pPr>
              <w:rPr>
                <w:rFonts w:asciiTheme="minorHAnsi" w:eastAsiaTheme="minorEastAsia" w:hAnsiTheme="minorHAnsi" w:cstheme="minorHAnsi"/>
                <w:highlight w:val="lightGray"/>
                <w:lang w:eastAsia="zh-CN"/>
              </w:rPr>
            </w:pPr>
            <w:r w:rsidRPr="00C1382D">
              <w:rPr>
                <w:rFonts w:asciiTheme="minorHAnsi" w:hAnsiTheme="minorHAnsi" w:cstheme="minorHAnsi"/>
              </w:rPr>
              <w:t>Item4: Full TX power UL transmission</w:t>
            </w:r>
          </w:p>
        </w:tc>
        <w:tc>
          <w:tcPr>
            <w:tcW w:w="1384" w:type="dxa"/>
          </w:tcPr>
          <w:p w14:paraId="675D7D1D" w14:textId="77777777" w:rsidR="00053BDC" w:rsidRPr="00C1382D" w:rsidRDefault="00053BDC" w:rsidP="00481343">
            <w:pPr>
              <w:jc w:val="center"/>
              <w:rPr>
                <w:rFonts w:asciiTheme="minorHAnsi" w:eastAsiaTheme="minorEastAsia" w:hAnsiTheme="minorHAnsi" w:cstheme="minorHAnsi"/>
                <w:lang w:eastAsia="zh-CN"/>
              </w:rPr>
            </w:pPr>
            <w:r w:rsidRPr="00C1382D">
              <w:rPr>
                <w:rFonts w:asciiTheme="minorHAnsi" w:eastAsiaTheme="minorEastAsia" w:hAnsiTheme="minorHAnsi" w:cstheme="minorHAnsi" w:hint="eastAsia"/>
                <w:lang w:eastAsia="zh-CN"/>
              </w:rPr>
              <w:t>No</w:t>
            </w:r>
          </w:p>
        </w:tc>
        <w:tc>
          <w:tcPr>
            <w:tcW w:w="1598" w:type="dxa"/>
          </w:tcPr>
          <w:p w14:paraId="0895B826" w14:textId="77777777" w:rsidR="00053BDC" w:rsidRPr="00C1382D" w:rsidRDefault="00053BDC" w:rsidP="00481343">
            <w:pPr>
              <w:jc w:val="center"/>
              <w:rPr>
                <w:rFonts w:asciiTheme="minorHAnsi" w:hAnsiTheme="minorHAnsi" w:cstheme="minorHAnsi"/>
              </w:rPr>
            </w:pPr>
            <w:r w:rsidRPr="00C1382D">
              <w:rPr>
                <w:rFonts w:asciiTheme="minorHAnsi" w:eastAsiaTheme="minorEastAsia" w:hAnsiTheme="minorHAnsi" w:cstheme="minorHAnsi" w:hint="eastAsia"/>
                <w:lang w:eastAsia="zh-CN"/>
              </w:rPr>
              <w:t>No</w:t>
            </w:r>
          </w:p>
        </w:tc>
        <w:tc>
          <w:tcPr>
            <w:tcW w:w="1730" w:type="dxa"/>
          </w:tcPr>
          <w:p w14:paraId="72C651E2" w14:textId="77777777" w:rsidR="00053BDC" w:rsidRPr="00C1382D" w:rsidRDefault="00053BDC" w:rsidP="00481343">
            <w:pPr>
              <w:jc w:val="center"/>
              <w:rPr>
                <w:rFonts w:asciiTheme="minorHAnsi" w:hAnsiTheme="minorHAnsi" w:cstheme="minorHAnsi"/>
              </w:rPr>
            </w:pPr>
            <w:r w:rsidRPr="00C1382D">
              <w:rPr>
                <w:rFonts w:asciiTheme="minorHAnsi" w:eastAsiaTheme="minorEastAsia" w:hAnsiTheme="minorHAnsi" w:cstheme="minorHAnsi" w:hint="eastAsia"/>
                <w:lang w:eastAsia="zh-CN"/>
              </w:rPr>
              <w:t>No</w:t>
            </w:r>
          </w:p>
        </w:tc>
      </w:tr>
      <w:tr w:rsidR="00053BDC" w:rsidRPr="00C1382D" w14:paraId="674CC61F" w14:textId="77777777" w:rsidTr="00481343">
        <w:trPr>
          <w:trHeight w:val="152"/>
          <w:jc w:val="center"/>
        </w:trPr>
        <w:tc>
          <w:tcPr>
            <w:tcW w:w="4825" w:type="dxa"/>
            <w:gridSpan w:val="2"/>
          </w:tcPr>
          <w:p w14:paraId="65149269" w14:textId="77777777" w:rsidR="00053BDC" w:rsidRPr="00C1382D" w:rsidRDefault="00053BDC" w:rsidP="00481343">
            <w:pPr>
              <w:rPr>
                <w:rFonts w:asciiTheme="minorHAnsi" w:eastAsiaTheme="minorEastAsia" w:hAnsiTheme="minorHAnsi" w:cstheme="minorHAnsi"/>
                <w:lang w:eastAsia="zh-CN"/>
              </w:rPr>
            </w:pPr>
            <w:r w:rsidRPr="00C1382D">
              <w:rPr>
                <w:rFonts w:asciiTheme="minorHAnsi" w:hAnsiTheme="minorHAnsi" w:cstheme="minorHAnsi"/>
              </w:rPr>
              <w:t>Item5: Low PAPR RS</w:t>
            </w:r>
          </w:p>
        </w:tc>
        <w:tc>
          <w:tcPr>
            <w:tcW w:w="1384" w:type="dxa"/>
          </w:tcPr>
          <w:p w14:paraId="6141B5A3" w14:textId="77777777" w:rsidR="00053BDC" w:rsidRPr="00C1382D" w:rsidRDefault="00053BDC" w:rsidP="00481343">
            <w:pPr>
              <w:jc w:val="center"/>
              <w:rPr>
                <w:rFonts w:asciiTheme="minorHAnsi" w:eastAsiaTheme="minorEastAsia" w:hAnsiTheme="minorHAnsi" w:cstheme="minorHAnsi"/>
                <w:highlight w:val="yellow"/>
                <w:lang w:eastAsia="zh-CN"/>
              </w:rPr>
            </w:pPr>
            <w:r w:rsidRPr="00C1382D">
              <w:rPr>
                <w:rFonts w:asciiTheme="minorHAnsi" w:hAnsiTheme="minorHAnsi" w:cstheme="minorHAnsi"/>
                <w:highlight w:val="yellow"/>
              </w:rPr>
              <w:t>FFS</w:t>
            </w:r>
          </w:p>
        </w:tc>
        <w:tc>
          <w:tcPr>
            <w:tcW w:w="1598" w:type="dxa"/>
          </w:tcPr>
          <w:p w14:paraId="30E212D8" w14:textId="77777777" w:rsidR="00053BDC" w:rsidRPr="00C1382D" w:rsidRDefault="00053BDC" w:rsidP="00481343">
            <w:pPr>
              <w:jc w:val="center"/>
              <w:rPr>
                <w:rFonts w:asciiTheme="minorHAnsi" w:eastAsiaTheme="minorEastAsia" w:hAnsiTheme="minorHAnsi" w:cstheme="minorHAnsi"/>
                <w:highlight w:val="yellow"/>
                <w:lang w:eastAsia="zh-CN"/>
              </w:rPr>
            </w:pPr>
            <w:r w:rsidRPr="00C1382D">
              <w:rPr>
                <w:rFonts w:asciiTheme="minorHAnsi" w:eastAsiaTheme="minorEastAsia" w:hAnsiTheme="minorHAnsi" w:cstheme="minorHAnsi" w:hint="eastAsia"/>
                <w:highlight w:val="yellow"/>
                <w:lang w:eastAsia="zh-CN"/>
              </w:rPr>
              <w:t>FFS</w:t>
            </w:r>
          </w:p>
        </w:tc>
        <w:tc>
          <w:tcPr>
            <w:tcW w:w="1730" w:type="dxa"/>
          </w:tcPr>
          <w:p w14:paraId="6BF9C022" w14:textId="77777777" w:rsidR="00053BDC" w:rsidRPr="00C1382D" w:rsidRDefault="00053BDC" w:rsidP="00481343">
            <w:pPr>
              <w:jc w:val="center"/>
              <w:rPr>
                <w:rFonts w:asciiTheme="minorHAnsi" w:hAnsiTheme="minorHAnsi" w:cstheme="minorHAnsi"/>
              </w:rPr>
            </w:pPr>
            <w:r w:rsidRPr="00C1382D">
              <w:rPr>
                <w:rFonts w:asciiTheme="minorHAnsi" w:eastAsiaTheme="minorEastAsia" w:hAnsiTheme="minorHAnsi" w:cstheme="minorHAnsi" w:hint="eastAsia"/>
                <w:lang w:eastAsia="zh-CN"/>
              </w:rPr>
              <w:t>No</w:t>
            </w:r>
          </w:p>
        </w:tc>
      </w:tr>
    </w:tbl>
    <w:p w14:paraId="66727728" w14:textId="78703FDE" w:rsidR="00620F25" w:rsidRPr="00C1382D" w:rsidRDefault="001468C9" w:rsidP="00620F25">
      <w:pPr>
        <w:rPr>
          <w:rFonts w:asciiTheme="minorHAnsi" w:hAnsiTheme="minorHAnsi" w:cstheme="minorHAnsi"/>
          <w:lang w:eastAsia="zh-CN"/>
        </w:rPr>
      </w:pPr>
      <w:r w:rsidRPr="00C1382D">
        <w:rPr>
          <w:rFonts w:asciiTheme="minorHAnsi" w:hAnsiTheme="minorHAnsi" w:cstheme="minorHAnsi" w:hint="eastAsia"/>
          <w:lang w:eastAsia="zh-CN"/>
        </w:rPr>
        <w:t xml:space="preserve">In this contribution, we further </w:t>
      </w:r>
      <w:r w:rsidRPr="00C1382D">
        <w:rPr>
          <w:rFonts w:asciiTheme="minorHAnsi" w:hAnsiTheme="minorHAnsi" w:cstheme="minorHAnsi"/>
          <w:lang w:eastAsia="zh-CN"/>
        </w:rPr>
        <w:t>provide</w:t>
      </w:r>
      <w:r w:rsidRPr="00C1382D">
        <w:rPr>
          <w:rFonts w:asciiTheme="minorHAnsi" w:hAnsiTheme="minorHAnsi" w:cstheme="minorHAnsi" w:hint="eastAsia"/>
          <w:lang w:eastAsia="zh-CN"/>
        </w:rPr>
        <w:t xml:space="preserve">d </w:t>
      </w:r>
      <w:r w:rsidR="002A06DA">
        <w:rPr>
          <w:rFonts w:asciiTheme="minorHAnsi" w:hAnsiTheme="minorHAnsi" w:cstheme="minorHAnsi" w:hint="eastAsia"/>
          <w:lang w:eastAsia="zh-CN"/>
        </w:rPr>
        <w:t xml:space="preserve">views on the remaining open issues on test scope of Rel-16 </w:t>
      </w:r>
      <w:proofErr w:type="spellStart"/>
      <w:r w:rsidR="002A06DA">
        <w:rPr>
          <w:rFonts w:asciiTheme="minorHAnsi" w:hAnsiTheme="minorHAnsi" w:cstheme="minorHAnsi" w:hint="eastAsia"/>
          <w:lang w:eastAsia="zh-CN"/>
        </w:rPr>
        <w:t>eMIMO</w:t>
      </w:r>
      <w:proofErr w:type="spellEnd"/>
      <w:r w:rsidR="002A06DA">
        <w:rPr>
          <w:rFonts w:asciiTheme="minorHAnsi" w:hAnsiTheme="minorHAnsi" w:cstheme="minorHAnsi" w:hint="eastAsia"/>
          <w:lang w:eastAsia="zh-CN"/>
        </w:rPr>
        <w:t xml:space="preserve"> performance requirements.</w:t>
      </w:r>
    </w:p>
    <w:p w14:paraId="3A2D82C0" w14:textId="280B60D5" w:rsidR="0039555A" w:rsidRDefault="00873E1F" w:rsidP="00235886">
      <w:pPr>
        <w:pStyle w:val="1"/>
        <w:numPr>
          <w:ilvl w:val="0"/>
          <w:numId w:val="1"/>
        </w:numPr>
        <w:rPr>
          <w:lang w:val="en-US" w:eastAsia="zh-CN"/>
        </w:rPr>
      </w:pPr>
      <w:r>
        <w:rPr>
          <w:rFonts w:hint="eastAsia"/>
          <w:lang w:val="en-US" w:eastAsia="zh-CN"/>
        </w:rPr>
        <w:t>Discussion</w:t>
      </w:r>
    </w:p>
    <w:p w14:paraId="7A8F1957" w14:textId="42DAD8B8" w:rsidR="002A06DA" w:rsidRDefault="002A06DA" w:rsidP="002A06DA">
      <w:pPr>
        <w:rPr>
          <w:rFonts w:asciiTheme="minorHAnsi" w:hAnsiTheme="minorHAnsi" w:cstheme="minorHAnsi"/>
          <w:b/>
          <w:u w:val="single"/>
          <w:lang w:eastAsia="zh-CN"/>
        </w:rPr>
      </w:pPr>
      <w:r w:rsidRPr="002A06DA">
        <w:rPr>
          <w:rFonts w:asciiTheme="minorHAnsi" w:hAnsiTheme="minorHAnsi" w:cstheme="minorHAnsi" w:hint="eastAsia"/>
          <w:b/>
          <w:u w:val="single"/>
          <w:lang w:eastAsia="zh-CN"/>
        </w:rPr>
        <w:t xml:space="preserve">Issue 1: </w:t>
      </w:r>
      <w:r>
        <w:rPr>
          <w:rFonts w:asciiTheme="minorHAnsi" w:hAnsiTheme="minorHAnsi" w:cstheme="minorHAnsi" w:hint="eastAsia"/>
          <w:b/>
          <w:u w:val="single"/>
          <w:lang w:eastAsia="zh-CN"/>
        </w:rPr>
        <w:t xml:space="preserve"> Single-DCI based on NCJT Multi-TRP/Panel transmission (</w:t>
      </w:r>
      <w:proofErr w:type="spellStart"/>
      <w:r>
        <w:rPr>
          <w:rFonts w:asciiTheme="minorHAnsi" w:hAnsiTheme="minorHAnsi" w:cstheme="minorHAnsi" w:hint="eastAsia"/>
          <w:b/>
          <w:u w:val="single"/>
          <w:lang w:eastAsia="zh-CN"/>
        </w:rPr>
        <w:t>eMBB</w:t>
      </w:r>
      <w:proofErr w:type="spellEnd"/>
      <w:r>
        <w:rPr>
          <w:rFonts w:asciiTheme="minorHAnsi" w:hAnsiTheme="minorHAnsi" w:cstheme="minorHAnsi" w:hint="eastAsia"/>
          <w:b/>
          <w:u w:val="single"/>
          <w:lang w:eastAsia="zh-CN"/>
        </w:rPr>
        <w:t>)</w:t>
      </w:r>
    </w:p>
    <w:p w14:paraId="6635A770" w14:textId="68CB5704" w:rsidR="002A06DA" w:rsidRDefault="002A06DA" w:rsidP="002A06DA">
      <w:pPr>
        <w:rPr>
          <w:rFonts w:asciiTheme="minorHAnsi" w:hAnsiTheme="minorHAnsi" w:cstheme="minorHAnsi"/>
          <w:lang w:eastAsia="zh-CN"/>
        </w:rPr>
      </w:pPr>
      <w:r w:rsidRPr="002A06DA">
        <w:rPr>
          <w:rFonts w:asciiTheme="minorHAnsi" w:hAnsiTheme="minorHAnsi" w:cstheme="minorHAnsi" w:hint="eastAsia"/>
          <w:lang w:eastAsia="zh-CN"/>
        </w:rPr>
        <w:t>In last RAN4 meeting, RAN4 agreed to introduce PDSCH demodulation test cases for Multi-DCI based on NCJT Multi-TRP/Panel transmission, FFS whether single-DCI based on test cases required or not.</w:t>
      </w:r>
      <w:r>
        <w:rPr>
          <w:rFonts w:asciiTheme="minorHAnsi" w:hAnsiTheme="minorHAnsi" w:cstheme="minorHAnsi" w:hint="eastAsia"/>
          <w:lang w:eastAsia="zh-CN"/>
        </w:rPr>
        <w:t xml:space="preserve"> From UE receiver </w:t>
      </w:r>
      <w:r>
        <w:rPr>
          <w:rFonts w:asciiTheme="minorHAnsi" w:hAnsiTheme="minorHAnsi" w:cstheme="minorHAnsi"/>
          <w:lang w:eastAsia="zh-CN"/>
        </w:rPr>
        <w:t>processing</w:t>
      </w:r>
      <w:r>
        <w:rPr>
          <w:rFonts w:asciiTheme="minorHAnsi" w:hAnsiTheme="minorHAnsi" w:cstheme="minorHAnsi" w:hint="eastAsia"/>
          <w:lang w:eastAsia="zh-CN"/>
        </w:rPr>
        <w:t xml:space="preserve"> aspect, single-DCI and multi-DCI are two </w:t>
      </w:r>
      <w:r>
        <w:rPr>
          <w:rFonts w:asciiTheme="minorHAnsi" w:hAnsiTheme="minorHAnsi" w:cstheme="minorHAnsi"/>
          <w:lang w:eastAsia="zh-CN"/>
        </w:rPr>
        <w:t>different</w:t>
      </w:r>
      <w:r>
        <w:rPr>
          <w:rFonts w:asciiTheme="minorHAnsi" w:hAnsiTheme="minorHAnsi" w:cstheme="minorHAnsi" w:hint="eastAsia"/>
          <w:lang w:eastAsia="zh-CN"/>
        </w:rPr>
        <w:t xml:space="preserve"> transmission schemes including the difference among PDCCH scheduling, TCI state configuration and DMRS port mapping etc. From network deployment aspect, single DCI and multi-DCI schemes are related different deployment </w:t>
      </w:r>
      <w:r>
        <w:rPr>
          <w:rFonts w:asciiTheme="minorHAnsi" w:hAnsiTheme="minorHAnsi" w:cstheme="minorHAnsi"/>
          <w:lang w:eastAsia="zh-CN"/>
        </w:rPr>
        <w:t>scenarios</w:t>
      </w:r>
      <w:r>
        <w:rPr>
          <w:rFonts w:asciiTheme="minorHAnsi" w:hAnsiTheme="minorHAnsi" w:cstheme="minorHAnsi" w:hint="eastAsia"/>
          <w:lang w:eastAsia="zh-CN"/>
        </w:rPr>
        <w:t xml:space="preserve"> i.e. single DCI based on scheme majorly target for co-location and/or ideal-backhaul </w:t>
      </w:r>
      <w:r>
        <w:rPr>
          <w:rFonts w:asciiTheme="minorHAnsi" w:hAnsiTheme="minorHAnsi" w:cstheme="minorHAnsi"/>
          <w:lang w:eastAsia="zh-CN"/>
        </w:rPr>
        <w:t>deployment</w:t>
      </w:r>
      <w:r>
        <w:rPr>
          <w:rFonts w:asciiTheme="minorHAnsi" w:hAnsiTheme="minorHAnsi" w:cstheme="minorHAnsi" w:hint="eastAsia"/>
          <w:lang w:eastAsia="zh-CN"/>
        </w:rPr>
        <w:t xml:space="preserve">  and multi-DCI based on scheme target for separate location and/or non-ideal backhaul </w:t>
      </w:r>
      <w:r>
        <w:rPr>
          <w:rFonts w:asciiTheme="minorHAnsi" w:hAnsiTheme="minorHAnsi" w:cstheme="minorHAnsi"/>
          <w:lang w:eastAsia="zh-CN"/>
        </w:rPr>
        <w:t>deployments</w:t>
      </w:r>
      <w:r>
        <w:rPr>
          <w:rFonts w:asciiTheme="minorHAnsi" w:hAnsiTheme="minorHAnsi" w:cstheme="minorHAnsi" w:hint="eastAsia"/>
          <w:lang w:eastAsia="zh-CN"/>
        </w:rPr>
        <w:t xml:space="preserve"> with multi-TRPs </w:t>
      </w:r>
      <w:r>
        <w:rPr>
          <w:rFonts w:asciiTheme="minorHAnsi" w:hAnsiTheme="minorHAnsi" w:cstheme="minorHAnsi"/>
          <w:lang w:eastAsia="zh-CN"/>
        </w:rPr>
        <w:t>transmission</w:t>
      </w:r>
      <w:r>
        <w:rPr>
          <w:rFonts w:asciiTheme="minorHAnsi" w:hAnsiTheme="minorHAnsi" w:cstheme="minorHAnsi" w:hint="eastAsia"/>
          <w:lang w:eastAsia="zh-CN"/>
        </w:rPr>
        <w:t xml:space="preserve">. </w:t>
      </w:r>
    </w:p>
    <w:p w14:paraId="2566D769" w14:textId="402D875D" w:rsidR="002A06DA" w:rsidRPr="002A06DA" w:rsidRDefault="002A06DA" w:rsidP="002A06DA">
      <w:pPr>
        <w:rPr>
          <w:rFonts w:asciiTheme="minorHAnsi" w:hAnsiTheme="minorHAnsi" w:cstheme="minorHAnsi"/>
          <w:b/>
          <w:lang w:eastAsia="zh-CN"/>
        </w:rPr>
      </w:pPr>
      <w:r w:rsidRPr="002A06DA">
        <w:rPr>
          <w:rFonts w:asciiTheme="minorHAnsi" w:hAnsiTheme="minorHAnsi" w:cstheme="minorHAnsi" w:hint="eastAsia"/>
          <w:b/>
          <w:lang w:eastAsia="zh-CN"/>
        </w:rPr>
        <w:t>Proposal 1: Introduce PDSCH demodulation test cases for Single-DCI based on NCJT Multi-TRP/Panel transmission (</w:t>
      </w:r>
      <w:proofErr w:type="spellStart"/>
      <w:r w:rsidRPr="002A06DA">
        <w:rPr>
          <w:rFonts w:asciiTheme="minorHAnsi" w:hAnsiTheme="minorHAnsi" w:cstheme="minorHAnsi" w:hint="eastAsia"/>
          <w:b/>
          <w:lang w:eastAsia="zh-CN"/>
        </w:rPr>
        <w:t>eMBB</w:t>
      </w:r>
      <w:proofErr w:type="spellEnd"/>
      <w:r w:rsidRPr="002A06DA">
        <w:rPr>
          <w:rFonts w:asciiTheme="minorHAnsi" w:hAnsiTheme="minorHAnsi" w:cstheme="minorHAnsi" w:hint="eastAsia"/>
          <w:b/>
          <w:lang w:eastAsia="zh-CN"/>
        </w:rPr>
        <w:t>)</w:t>
      </w:r>
      <w:r w:rsidR="0080246B">
        <w:rPr>
          <w:rFonts w:asciiTheme="minorHAnsi" w:hAnsiTheme="minorHAnsi" w:cstheme="minorHAnsi" w:hint="eastAsia"/>
          <w:b/>
          <w:lang w:eastAsia="zh-CN"/>
        </w:rPr>
        <w:t xml:space="preserve"> besides of Multi-DCI based on test cases.</w:t>
      </w:r>
    </w:p>
    <w:p w14:paraId="2417B2B8" w14:textId="376FEE91" w:rsidR="0080246B" w:rsidRDefault="0080246B" w:rsidP="0080246B">
      <w:pPr>
        <w:rPr>
          <w:rFonts w:asciiTheme="minorHAnsi" w:hAnsiTheme="minorHAnsi" w:cstheme="minorHAnsi"/>
          <w:b/>
          <w:u w:val="single"/>
          <w:lang w:eastAsia="zh-CN"/>
        </w:rPr>
      </w:pPr>
      <w:r>
        <w:rPr>
          <w:rFonts w:asciiTheme="minorHAnsi" w:hAnsiTheme="minorHAnsi" w:cstheme="minorHAnsi" w:hint="eastAsia"/>
          <w:b/>
          <w:u w:val="single"/>
          <w:lang w:eastAsia="zh-CN"/>
        </w:rPr>
        <w:t>Issue 2</w:t>
      </w:r>
      <w:r w:rsidRPr="002A06DA">
        <w:rPr>
          <w:rFonts w:asciiTheme="minorHAnsi" w:hAnsiTheme="minorHAnsi" w:cstheme="minorHAnsi" w:hint="eastAsia"/>
          <w:b/>
          <w:u w:val="single"/>
          <w:lang w:eastAsia="zh-CN"/>
        </w:rPr>
        <w:t xml:space="preserve">: </w:t>
      </w:r>
      <w:r>
        <w:rPr>
          <w:rFonts w:asciiTheme="minorHAnsi" w:hAnsiTheme="minorHAnsi" w:cstheme="minorHAnsi" w:hint="eastAsia"/>
          <w:b/>
          <w:u w:val="single"/>
          <w:lang w:eastAsia="zh-CN"/>
        </w:rPr>
        <w:t xml:space="preserve"> URLLC enhancement with NCJT Multi-TRP/Panel transmission </w:t>
      </w:r>
    </w:p>
    <w:p w14:paraId="0E8D12FE" w14:textId="7AA4F081" w:rsidR="0080246B" w:rsidRDefault="0080246B" w:rsidP="0080246B">
      <w:pPr>
        <w:rPr>
          <w:rFonts w:asciiTheme="minorHAnsi" w:hAnsiTheme="minorHAnsi"/>
          <w:sz w:val="21"/>
          <w:szCs w:val="21"/>
          <w:lang w:eastAsia="zh-CN"/>
        </w:rPr>
      </w:pPr>
      <w:r>
        <w:rPr>
          <w:rFonts w:asciiTheme="minorHAnsi" w:hAnsiTheme="minorHAnsi" w:hint="eastAsia"/>
          <w:sz w:val="21"/>
          <w:szCs w:val="21"/>
          <w:lang w:eastAsia="zh-CN"/>
        </w:rPr>
        <w:t xml:space="preserve">For URLLC </w:t>
      </w:r>
      <w:r>
        <w:rPr>
          <w:rFonts w:asciiTheme="minorHAnsi" w:hAnsiTheme="minorHAnsi"/>
          <w:sz w:val="21"/>
          <w:szCs w:val="21"/>
          <w:lang w:eastAsia="zh-CN"/>
        </w:rPr>
        <w:t>enhancement, considering a parallel discussion on introducing Rel-15/Rel-16 URLLC performance requirement is</w:t>
      </w:r>
      <w:r>
        <w:rPr>
          <w:rFonts w:asciiTheme="minorHAnsi" w:hAnsiTheme="minorHAnsi" w:hint="eastAsia"/>
          <w:sz w:val="21"/>
          <w:szCs w:val="21"/>
          <w:lang w:eastAsia="zh-CN"/>
        </w:rPr>
        <w:t xml:space="preserve"> still </w:t>
      </w:r>
      <w:r>
        <w:rPr>
          <w:rFonts w:asciiTheme="minorHAnsi" w:hAnsiTheme="minorHAnsi"/>
          <w:sz w:val="21"/>
          <w:szCs w:val="21"/>
          <w:lang w:eastAsia="zh-CN"/>
        </w:rPr>
        <w:t>on-going</w:t>
      </w:r>
      <w:r>
        <w:rPr>
          <w:rFonts w:asciiTheme="minorHAnsi" w:hAnsiTheme="minorHAnsi" w:hint="eastAsia"/>
          <w:sz w:val="21"/>
          <w:szCs w:val="21"/>
          <w:lang w:eastAsia="zh-CN"/>
        </w:rPr>
        <w:t xml:space="preserve"> under Rel-16 URLLC enhancement WI. And </w:t>
      </w:r>
      <w:r>
        <w:rPr>
          <w:rFonts w:asciiTheme="minorHAnsi" w:hAnsiTheme="minorHAnsi"/>
          <w:sz w:val="21"/>
          <w:szCs w:val="21"/>
          <w:lang w:eastAsia="zh-CN"/>
        </w:rPr>
        <w:t>relevant</w:t>
      </w:r>
      <w:r>
        <w:rPr>
          <w:rFonts w:asciiTheme="minorHAnsi" w:hAnsiTheme="minorHAnsi" w:hint="eastAsia"/>
          <w:sz w:val="21"/>
          <w:szCs w:val="21"/>
          <w:lang w:eastAsia="zh-CN"/>
        </w:rPr>
        <w:t xml:space="preserve"> test case design will depend on the progress on normal URLLC test cases and </w:t>
      </w:r>
      <w:proofErr w:type="spellStart"/>
      <w:r>
        <w:rPr>
          <w:rFonts w:asciiTheme="minorHAnsi" w:hAnsiTheme="minorHAnsi" w:hint="eastAsia"/>
          <w:sz w:val="21"/>
          <w:szCs w:val="21"/>
          <w:lang w:eastAsia="zh-CN"/>
        </w:rPr>
        <w:t>eMBB</w:t>
      </w:r>
      <w:proofErr w:type="spellEnd"/>
      <w:r>
        <w:rPr>
          <w:rFonts w:asciiTheme="minorHAnsi" w:hAnsiTheme="minorHAnsi" w:hint="eastAsia"/>
          <w:sz w:val="21"/>
          <w:szCs w:val="21"/>
          <w:lang w:eastAsia="zh-CN"/>
        </w:rPr>
        <w:t xml:space="preserve"> </w:t>
      </w:r>
      <w:r>
        <w:rPr>
          <w:rFonts w:asciiTheme="minorHAnsi" w:hAnsiTheme="minorHAnsi"/>
          <w:sz w:val="21"/>
          <w:szCs w:val="21"/>
          <w:lang w:eastAsia="zh-CN"/>
        </w:rPr>
        <w:t>based NCJT</w:t>
      </w:r>
      <w:r w:rsidRPr="0080246B">
        <w:rPr>
          <w:rFonts w:asciiTheme="minorHAnsi" w:hAnsiTheme="minorHAnsi" w:hint="eastAsia"/>
          <w:sz w:val="21"/>
          <w:szCs w:val="21"/>
          <w:lang w:eastAsia="zh-CN"/>
        </w:rPr>
        <w:t xml:space="preserve"> Multi-TRP/Panel transmission test cases. </w:t>
      </w:r>
      <w:r>
        <w:rPr>
          <w:rFonts w:asciiTheme="minorHAnsi" w:hAnsiTheme="minorHAnsi" w:hint="eastAsia"/>
          <w:sz w:val="21"/>
          <w:szCs w:val="21"/>
          <w:lang w:eastAsia="zh-CN"/>
        </w:rPr>
        <w:t xml:space="preserve"> For saving RAN4 effort, we </w:t>
      </w:r>
      <w:r>
        <w:rPr>
          <w:rFonts w:asciiTheme="minorHAnsi" w:hAnsiTheme="minorHAnsi"/>
          <w:sz w:val="21"/>
          <w:szCs w:val="21"/>
          <w:lang w:eastAsia="zh-CN"/>
        </w:rPr>
        <w:t>suggest</w:t>
      </w:r>
      <w:r>
        <w:rPr>
          <w:rFonts w:asciiTheme="minorHAnsi" w:hAnsiTheme="minorHAnsi" w:hint="eastAsia"/>
          <w:sz w:val="21"/>
          <w:szCs w:val="21"/>
          <w:lang w:eastAsia="zh-CN"/>
        </w:rPr>
        <w:t xml:space="preserve"> to </w:t>
      </w:r>
      <w:r>
        <w:rPr>
          <w:rFonts w:asciiTheme="minorHAnsi" w:hAnsiTheme="minorHAnsi"/>
          <w:sz w:val="21"/>
          <w:szCs w:val="21"/>
          <w:lang w:eastAsia="zh-CN"/>
        </w:rPr>
        <w:t>deprioritize</w:t>
      </w:r>
      <w:r>
        <w:rPr>
          <w:rFonts w:asciiTheme="minorHAnsi" w:hAnsiTheme="minorHAnsi" w:hint="eastAsia"/>
          <w:sz w:val="21"/>
          <w:szCs w:val="21"/>
          <w:lang w:eastAsia="zh-CN"/>
        </w:rPr>
        <w:t xml:space="preserve"> detailed test case design for </w:t>
      </w:r>
      <w:r w:rsidRPr="0080246B">
        <w:rPr>
          <w:rFonts w:asciiTheme="minorHAnsi" w:hAnsiTheme="minorHAnsi" w:hint="eastAsia"/>
          <w:sz w:val="21"/>
          <w:szCs w:val="21"/>
          <w:lang w:eastAsia="zh-CN"/>
        </w:rPr>
        <w:t>URLLC enhancement with NCJT Multi-TRP/Panel transmission</w:t>
      </w:r>
      <w:r>
        <w:rPr>
          <w:rFonts w:asciiTheme="minorHAnsi" w:hAnsiTheme="minorHAnsi" w:hint="eastAsia"/>
          <w:sz w:val="21"/>
          <w:szCs w:val="21"/>
          <w:lang w:eastAsia="zh-CN"/>
        </w:rPr>
        <w:t xml:space="preserve"> after we have stable test case design for above two features.</w:t>
      </w:r>
    </w:p>
    <w:p w14:paraId="24AB721C" w14:textId="4F01AC89" w:rsidR="0080246B" w:rsidRDefault="0080246B" w:rsidP="0080246B">
      <w:pPr>
        <w:rPr>
          <w:rFonts w:asciiTheme="minorHAnsi" w:hAnsiTheme="minorHAnsi" w:cstheme="minorHAnsi"/>
          <w:b/>
          <w:lang w:eastAsia="zh-CN"/>
        </w:rPr>
      </w:pPr>
      <w:r>
        <w:rPr>
          <w:rFonts w:asciiTheme="minorHAnsi" w:hAnsiTheme="minorHAnsi" w:cstheme="minorHAnsi" w:hint="eastAsia"/>
          <w:b/>
          <w:lang w:eastAsia="zh-CN"/>
        </w:rPr>
        <w:lastRenderedPageBreak/>
        <w:t>Proposal 2</w:t>
      </w:r>
      <w:r w:rsidRPr="0080246B">
        <w:rPr>
          <w:rFonts w:asciiTheme="minorHAnsi" w:hAnsiTheme="minorHAnsi" w:cstheme="minorHAnsi" w:hint="eastAsia"/>
          <w:b/>
          <w:lang w:eastAsia="zh-CN"/>
        </w:rPr>
        <w:t xml:space="preserve">: </w:t>
      </w:r>
      <w:r w:rsidRPr="0080246B">
        <w:rPr>
          <w:rFonts w:asciiTheme="minorHAnsi" w:hAnsiTheme="minorHAnsi" w:cstheme="minorHAnsi"/>
          <w:b/>
          <w:lang w:eastAsia="zh-CN"/>
        </w:rPr>
        <w:t>Deprioritize</w:t>
      </w:r>
      <w:r w:rsidRPr="0080246B">
        <w:rPr>
          <w:rFonts w:asciiTheme="minorHAnsi" w:hAnsiTheme="minorHAnsi" w:cstheme="minorHAnsi" w:hint="eastAsia"/>
          <w:b/>
          <w:lang w:eastAsia="zh-CN"/>
        </w:rPr>
        <w:t xml:space="preserve"> </w:t>
      </w:r>
      <w:r w:rsidRPr="0080246B">
        <w:rPr>
          <w:rFonts w:asciiTheme="minorHAnsi" w:hAnsiTheme="minorHAnsi" w:cstheme="minorHAnsi"/>
          <w:b/>
          <w:lang w:eastAsia="zh-CN"/>
        </w:rPr>
        <w:t>detailed</w:t>
      </w:r>
      <w:r w:rsidRPr="0080246B">
        <w:rPr>
          <w:rFonts w:asciiTheme="minorHAnsi" w:hAnsiTheme="minorHAnsi" w:cstheme="minorHAnsi" w:hint="eastAsia"/>
          <w:b/>
          <w:lang w:eastAsia="zh-CN"/>
        </w:rPr>
        <w:t xml:space="preserve"> test case </w:t>
      </w:r>
      <w:r w:rsidRPr="0080246B">
        <w:rPr>
          <w:rFonts w:asciiTheme="minorHAnsi" w:hAnsiTheme="minorHAnsi" w:cstheme="minorHAnsi"/>
          <w:b/>
          <w:lang w:eastAsia="zh-CN"/>
        </w:rPr>
        <w:t>design</w:t>
      </w:r>
      <w:r w:rsidRPr="0080246B">
        <w:rPr>
          <w:rFonts w:asciiTheme="minorHAnsi" w:hAnsiTheme="minorHAnsi" w:cstheme="minorHAnsi" w:hint="eastAsia"/>
          <w:b/>
          <w:lang w:eastAsia="zh-CN"/>
        </w:rPr>
        <w:t xml:space="preserve"> for  URLLC test cases pending on the progress on test case design for </w:t>
      </w:r>
      <w:proofErr w:type="spellStart"/>
      <w:r w:rsidRPr="0080246B">
        <w:rPr>
          <w:rFonts w:asciiTheme="minorHAnsi" w:hAnsiTheme="minorHAnsi" w:cstheme="minorHAnsi" w:hint="eastAsia"/>
          <w:b/>
          <w:lang w:eastAsia="zh-CN"/>
        </w:rPr>
        <w:t>eMBB</w:t>
      </w:r>
      <w:proofErr w:type="spellEnd"/>
      <w:r w:rsidRPr="0080246B">
        <w:rPr>
          <w:rFonts w:asciiTheme="minorHAnsi" w:hAnsiTheme="minorHAnsi" w:cstheme="minorHAnsi" w:hint="eastAsia"/>
          <w:b/>
          <w:lang w:eastAsia="zh-CN"/>
        </w:rPr>
        <w:t xml:space="preserve"> </w:t>
      </w:r>
      <w:r w:rsidRPr="0080246B">
        <w:rPr>
          <w:rFonts w:asciiTheme="minorHAnsi" w:hAnsiTheme="minorHAnsi" w:cstheme="minorHAnsi"/>
          <w:b/>
          <w:lang w:eastAsia="zh-CN"/>
        </w:rPr>
        <w:t>based NCJT</w:t>
      </w:r>
      <w:r w:rsidRPr="0080246B">
        <w:rPr>
          <w:rFonts w:asciiTheme="minorHAnsi" w:hAnsiTheme="minorHAnsi" w:cstheme="minorHAnsi" w:hint="eastAsia"/>
          <w:b/>
          <w:lang w:eastAsia="zh-CN"/>
        </w:rPr>
        <w:t xml:space="preserve"> Multi-TRP/Panel transmission test cases and normal URLLC test cases under Rel-16 URLLC WI.</w:t>
      </w:r>
    </w:p>
    <w:p w14:paraId="0E44D2E6" w14:textId="38D631E9" w:rsidR="0080246B" w:rsidRDefault="0080246B" w:rsidP="0080246B">
      <w:pPr>
        <w:rPr>
          <w:rFonts w:asciiTheme="minorHAnsi" w:hAnsiTheme="minorHAnsi" w:cstheme="minorHAnsi"/>
          <w:b/>
          <w:lang w:eastAsia="zh-CN"/>
        </w:rPr>
      </w:pPr>
      <w:r>
        <w:rPr>
          <w:rFonts w:asciiTheme="minorHAnsi" w:hAnsiTheme="minorHAnsi" w:cstheme="minorHAnsi" w:hint="eastAsia"/>
          <w:b/>
          <w:lang w:eastAsia="zh-CN"/>
        </w:rPr>
        <w:t xml:space="preserve">Proposal 3: For URLLC relevant test </w:t>
      </w:r>
      <w:r w:rsidR="00233855">
        <w:rPr>
          <w:rFonts w:asciiTheme="minorHAnsi" w:hAnsiTheme="minorHAnsi" w:cstheme="minorHAnsi"/>
          <w:b/>
          <w:lang w:eastAsia="zh-CN"/>
        </w:rPr>
        <w:t>cases</w:t>
      </w:r>
      <w:r w:rsidR="00233855">
        <w:rPr>
          <w:rFonts w:asciiTheme="minorHAnsi" w:hAnsiTheme="minorHAnsi" w:cstheme="minorHAnsi" w:hint="eastAsia"/>
          <w:b/>
          <w:lang w:eastAsia="zh-CN"/>
        </w:rPr>
        <w:t>, RAN4</w:t>
      </w:r>
      <w:r>
        <w:rPr>
          <w:rFonts w:asciiTheme="minorHAnsi" w:hAnsiTheme="minorHAnsi" w:cstheme="minorHAnsi" w:hint="eastAsia"/>
          <w:b/>
          <w:lang w:eastAsia="zh-CN"/>
        </w:rPr>
        <w:t xml:space="preserve"> onl</w:t>
      </w:r>
      <w:r w:rsidR="00233855">
        <w:rPr>
          <w:rFonts w:asciiTheme="minorHAnsi" w:hAnsiTheme="minorHAnsi" w:cstheme="minorHAnsi" w:hint="eastAsia"/>
          <w:b/>
          <w:lang w:eastAsia="zh-CN"/>
        </w:rPr>
        <w:t xml:space="preserve">y </w:t>
      </w:r>
      <w:r w:rsidR="00C82F4A">
        <w:rPr>
          <w:rFonts w:asciiTheme="minorHAnsi" w:hAnsiTheme="minorHAnsi" w:cstheme="minorHAnsi"/>
          <w:b/>
          <w:lang w:eastAsia="zh-CN"/>
        </w:rPr>
        <w:t>focused</w:t>
      </w:r>
      <w:r>
        <w:rPr>
          <w:rFonts w:asciiTheme="minorHAnsi" w:hAnsiTheme="minorHAnsi" w:cstheme="minorHAnsi" w:hint="eastAsia"/>
          <w:b/>
          <w:lang w:eastAsia="zh-CN"/>
        </w:rPr>
        <w:t xml:space="preserve"> on test scope discussion </w:t>
      </w:r>
      <w:r>
        <w:rPr>
          <w:rFonts w:asciiTheme="minorHAnsi" w:hAnsiTheme="minorHAnsi" w:cstheme="minorHAnsi"/>
          <w:b/>
          <w:lang w:eastAsia="zh-CN"/>
        </w:rPr>
        <w:t>in Q2</w:t>
      </w:r>
      <w:r>
        <w:rPr>
          <w:rFonts w:asciiTheme="minorHAnsi" w:hAnsiTheme="minorHAnsi" w:cstheme="minorHAnsi" w:hint="eastAsia"/>
          <w:b/>
          <w:lang w:eastAsia="zh-CN"/>
        </w:rPr>
        <w:t xml:space="preserve"> 2020.</w:t>
      </w:r>
    </w:p>
    <w:p w14:paraId="611DF280" w14:textId="17111EC7" w:rsidR="0080246B" w:rsidRPr="0080246B" w:rsidRDefault="0080246B" w:rsidP="0080246B">
      <w:pPr>
        <w:rPr>
          <w:rFonts w:asciiTheme="minorHAnsi" w:hAnsiTheme="minorHAnsi" w:cstheme="minorHAnsi"/>
          <w:b/>
          <w:lang w:eastAsia="zh-CN"/>
        </w:rPr>
      </w:pPr>
      <w:r>
        <w:rPr>
          <w:rFonts w:asciiTheme="minorHAnsi" w:hAnsiTheme="minorHAnsi" w:cstheme="minorHAnsi" w:hint="eastAsia"/>
          <w:b/>
          <w:u w:val="single"/>
          <w:lang w:eastAsia="zh-CN"/>
        </w:rPr>
        <w:t>Issue 3</w:t>
      </w:r>
      <w:r w:rsidRPr="002A06DA">
        <w:rPr>
          <w:rFonts w:asciiTheme="minorHAnsi" w:hAnsiTheme="minorHAnsi" w:cstheme="minorHAnsi" w:hint="eastAsia"/>
          <w:b/>
          <w:u w:val="single"/>
          <w:lang w:eastAsia="zh-CN"/>
        </w:rPr>
        <w:t xml:space="preserve">: </w:t>
      </w:r>
      <w:r>
        <w:rPr>
          <w:rFonts w:asciiTheme="minorHAnsi" w:hAnsiTheme="minorHAnsi" w:cstheme="minorHAnsi" w:hint="eastAsia"/>
          <w:b/>
          <w:u w:val="single"/>
          <w:lang w:eastAsia="zh-CN"/>
        </w:rPr>
        <w:t xml:space="preserve"> Low PAPR DMRS enhancement</w:t>
      </w:r>
    </w:p>
    <w:p w14:paraId="1C1D8B78" w14:textId="77777777" w:rsidR="00233855" w:rsidRPr="00586BE9" w:rsidRDefault="00233855" w:rsidP="00233855">
      <w:pPr>
        <w:rPr>
          <w:rFonts w:asciiTheme="minorHAnsi" w:hAnsiTheme="minorHAnsi" w:cstheme="minorHAnsi"/>
          <w:lang w:eastAsia="zh-CN"/>
        </w:rPr>
      </w:pPr>
      <w:r>
        <w:rPr>
          <w:rFonts w:asciiTheme="minorHAnsi" w:hAnsiTheme="minorHAnsi" w:cstheme="minorHAnsi" w:hint="eastAsia"/>
          <w:lang w:eastAsia="zh-CN"/>
        </w:rPr>
        <w:t xml:space="preserve">From receiver performance requirements perspective, we may need to verify proper BS/UE processing when Rel-16 DMRS sequence configured. Meanwhile there is no performance requirements difference with new or Rel-15 DMRS sequence from </w:t>
      </w:r>
      <w:r>
        <w:rPr>
          <w:rFonts w:asciiTheme="minorHAnsi" w:hAnsiTheme="minorHAnsi" w:cstheme="minorHAnsi"/>
          <w:lang w:eastAsia="zh-CN"/>
        </w:rPr>
        <w:t>receiver</w:t>
      </w:r>
      <w:r>
        <w:rPr>
          <w:rFonts w:asciiTheme="minorHAnsi" w:hAnsiTheme="minorHAnsi" w:cstheme="minorHAnsi" w:hint="eastAsia"/>
          <w:lang w:eastAsia="zh-CN"/>
        </w:rPr>
        <w:t xml:space="preserve"> baseband processing perspective. If needed, existing BS/UE performance test cases can be reused or </w:t>
      </w:r>
      <w:r>
        <w:rPr>
          <w:rFonts w:asciiTheme="minorHAnsi" w:hAnsiTheme="minorHAnsi" w:cstheme="minorHAnsi"/>
          <w:lang w:eastAsia="zh-CN"/>
        </w:rPr>
        <w:t>replaced with</w:t>
      </w:r>
      <w:r>
        <w:rPr>
          <w:rFonts w:asciiTheme="minorHAnsi" w:hAnsiTheme="minorHAnsi" w:cstheme="minorHAnsi" w:hint="eastAsia"/>
          <w:lang w:eastAsia="zh-CN"/>
        </w:rPr>
        <w:t xml:space="preserve"> Rel-16 DMRS </w:t>
      </w:r>
      <w:r>
        <w:rPr>
          <w:rFonts w:asciiTheme="minorHAnsi" w:hAnsiTheme="minorHAnsi" w:cstheme="minorHAnsi"/>
          <w:lang w:eastAsia="zh-CN"/>
        </w:rPr>
        <w:t>sequence configuration</w:t>
      </w:r>
      <w:r>
        <w:rPr>
          <w:rFonts w:asciiTheme="minorHAnsi" w:hAnsiTheme="minorHAnsi" w:cstheme="minorHAnsi" w:hint="eastAsia"/>
          <w:lang w:eastAsia="zh-CN"/>
        </w:rPr>
        <w:t xml:space="preserve"> without requirements and other test parameters modification.</w:t>
      </w:r>
    </w:p>
    <w:p w14:paraId="450B68BF" w14:textId="7E2612DC" w:rsidR="002A06DA" w:rsidRDefault="00233855" w:rsidP="002A06DA">
      <w:pPr>
        <w:rPr>
          <w:rFonts w:asciiTheme="minorHAnsi" w:hAnsiTheme="minorHAnsi" w:cstheme="minorHAnsi"/>
          <w:lang w:eastAsia="zh-CN"/>
        </w:rPr>
      </w:pPr>
      <w:r w:rsidRPr="00233855">
        <w:rPr>
          <w:rFonts w:asciiTheme="minorHAnsi" w:hAnsiTheme="minorHAnsi" w:cstheme="minorHAnsi" w:hint="eastAsia"/>
          <w:lang w:eastAsia="zh-CN"/>
        </w:rPr>
        <w:t xml:space="preserve">Based on the </w:t>
      </w:r>
      <w:r w:rsidRPr="00233855">
        <w:rPr>
          <w:rFonts w:asciiTheme="minorHAnsi" w:hAnsiTheme="minorHAnsi" w:cstheme="minorHAnsi"/>
          <w:lang w:eastAsia="zh-CN"/>
        </w:rPr>
        <w:t>detailed</w:t>
      </w:r>
      <w:r w:rsidRPr="00233855">
        <w:rPr>
          <w:rFonts w:asciiTheme="minorHAnsi" w:hAnsiTheme="minorHAnsi" w:cstheme="minorHAnsi" w:hint="eastAsia"/>
          <w:lang w:eastAsia="zh-CN"/>
        </w:rPr>
        <w:t xml:space="preserve"> analysis in our companion </w:t>
      </w:r>
      <w:r w:rsidRPr="00233855">
        <w:rPr>
          <w:rFonts w:asciiTheme="minorHAnsi" w:hAnsiTheme="minorHAnsi" w:cstheme="minorHAnsi"/>
          <w:lang w:eastAsia="zh-CN"/>
        </w:rPr>
        <w:t>paper</w:t>
      </w:r>
      <w:r w:rsidRPr="00233855">
        <w:rPr>
          <w:rFonts w:asciiTheme="minorHAnsi" w:hAnsiTheme="minorHAnsi" w:cstheme="minorHAnsi" w:hint="eastAsia"/>
          <w:lang w:eastAsia="zh-CN"/>
        </w:rPr>
        <w:t xml:space="preserve"> </w:t>
      </w:r>
      <w:r>
        <w:rPr>
          <w:rFonts w:asciiTheme="minorHAnsi" w:hAnsiTheme="minorHAnsi" w:cstheme="minorHAnsi" w:hint="eastAsia"/>
          <w:lang w:eastAsia="zh-CN"/>
        </w:rPr>
        <w:t>[2], we have below proposals:</w:t>
      </w:r>
    </w:p>
    <w:p w14:paraId="15AE759D" w14:textId="50936BD1" w:rsidR="00233855" w:rsidRPr="00233855" w:rsidRDefault="00233855" w:rsidP="002A06DA">
      <w:pPr>
        <w:rPr>
          <w:rFonts w:asciiTheme="minorHAnsi" w:hAnsiTheme="minorHAnsi" w:cstheme="minorHAnsi"/>
          <w:b/>
          <w:lang w:eastAsia="zh-CN"/>
        </w:rPr>
      </w:pPr>
      <w:r>
        <w:rPr>
          <w:rFonts w:asciiTheme="minorHAnsi" w:hAnsiTheme="minorHAnsi" w:cstheme="minorHAnsi" w:hint="eastAsia"/>
          <w:b/>
          <w:lang w:eastAsia="zh-CN"/>
        </w:rPr>
        <w:t>Proposal 4</w:t>
      </w:r>
      <w:r w:rsidRPr="00233855">
        <w:rPr>
          <w:rFonts w:asciiTheme="minorHAnsi" w:hAnsiTheme="minorHAnsi" w:cstheme="minorHAnsi" w:hint="eastAsia"/>
          <w:b/>
          <w:lang w:eastAsia="zh-CN"/>
        </w:rPr>
        <w:t xml:space="preserve">: </w:t>
      </w:r>
      <w:r w:rsidRPr="00233855">
        <w:rPr>
          <w:rFonts w:asciiTheme="minorHAnsi" w:hAnsiTheme="minorHAnsi" w:cstheme="minorHAnsi"/>
          <w:b/>
          <w:lang w:eastAsia="zh-CN"/>
        </w:rPr>
        <w:t>If needed, Rel-16 DMRS functionality verification</w:t>
      </w:r>
      <w:r w:rsidR="009355AB">
        <w:rPr>
          <w:rFonts w:asciiTheme="minorHAnsi" w:hAnsiTheme="minorHAnsi" w:cstheme="minorHAnsi" w:hint="eastAsia"/>
          <w:b/>
          <w:lang w:eastAsia="zh-CN"/>
        </w:rPr>
        <w:t xml:space="preserve"> for PDSCH</w:t>
      </w:r>
      <w:r>
        <w:rPr>
          <w:rFonts w:asciiTheme="minorHAnsi" w:hAnsiTheme="minorHAnsi" w:cstheme="minorHAnsi" w:hint="eastAsia"/>
          <w:b/>
          <w:lang w:eastAsia="zh-CN"/>
        </w:rPr>
        <w:t xml:space="preserve"> can jointly verified with other test cases i.e. </w:t>
      </w:r>
      <w:proofErr w:type="spellStart"/>
      <w:r>
        <w:rPr>
          <w:rFonts w:asciiTheme="minorHAnsi" w:hAnsiTheme="minorHAnsi" w:cstheme="minorHAnsi" w:hint="eastAsia"/>
          <w:b/>
          <w:lang w:eastAsia="zh-CN"/>
        </w:rPr>
        <w:t>Mutil</w:t>
      </w:r>
      <w:proofErr w:type="spellEnd"/>
      <w:r>
        <w:rPr>
          <w:rFonts w:asciiTheme="minorHAnsi" w:hAnsiTheme="minorHAnsi" w:cstheme="minorHAnsi" w:hint="eastAsia"/>
          <w:b/>
          <w:lang w:eastAsia="zh-CN"/>
        </w:rPr>
        <w:t>-TRP/Panel test cases.</w:t>
      </w:r>
    </w:p>
    <w:p w14:paraId="113C2AD2" w14:textId="0BE96E0C" w:rsidR="00233855" w:rsidRPr="00233855" w:rsidRDefault="00233855" w:rsidP="002A06DA">
      <w:pPr>
        <w:rPr>
          <w:rFonts w:asciiTheme="minorHAnsi" w:hAnsiTheme="minorHAnsi" w:cstheme="minorHAnsi"/>
          <w:b/>
          <w:lang w:eastAsia="zh-CN"/>
        </w:rPr>
      </w:pPr>
      <w:r>
        <w:rPr>
          <w:rFonts w:asciiTheme="minorHAnsi" w:hAnsiTheme="minorHAnsi" w:cstheme="minorHAnsi" w:hint="eastAsia"/>
          <w:b/>
          <w:lang w:eastAsia="zh-CN"/>
        </w:rPr>
        <w:t>Proposal 5</w:t>
      </w:r>
      <w:r w:rsidRPr="00233855">
        <w:rPr>
          <w:rFonts w:asciiTheme="minorHAnsi" w:hAnsiTheme="minorHAnsi" w:cstheme="minorHAnsi" w:hint="eastAsia"/>
          <w:b/>
          <w:lang w:eastAsia="zh-CN"/>
        </w:rPr>
        <w:t xml:space="preserve">: No need to introduce PUSCH performance requirements for Rel-16 DMRS </w:t>
      </w:r>
      <w:r w:rsidRPr="00233855">
        <w:rPr>
          <w:rFonts w:asciiTheme="minorHAnsi" w:hAnsiTheme="minorHAnsi" w:cstheme="minorHAnsi"/>
          <w:b/>
          <w:lang w:eastAsia="zh-CN"/>
        </w:rPr>
        <w:t>enhancement</w:t>
      </w:r>
      <w:r w:rsidRPr="00233855">
        <w:rPr>
          <w:rFonts w:asciiTheme="minorHAnsi" w:hAnsiTheme="minorHAnsi" w:cstheme="minorHAnsi" w:hint="eastAsia"/>
          <w:b/>
          <w:lang w:eastAsia="zh-CN"/>
        </w:rPr>
        <w:t>.</w:t>
      </w:r>
    </w:p>
    <w:p w14:paraId="0499D741" w14:textId="77777777" w:rsidR="00DF76CE" w:rsidRPr="00F8393E" w:rsidRDefault="00233855" w:rsidP="00F8393E">
      <w:pPr>
        <w:rPr>
          <w:rFonts w:asciiTheme="minorHAnsi" w:hAnsiTheme="minorHAnsi" w:cstheme="minorHAnsi"/>
          <w:b/>
          <w:u w:val="single"/>
          <w:lang w:val="en-US" w:eastAsia="zh-CN"/>
        </w:rPr>
      </w:pPr>
      <w:r>
        <w:rPr>
          <w:rFonts w:asciiTheme="minorHAnsi" w:hAnsiTheme="minorHAnsi" w:cstheme="minorHAnsi" w:hint="eastAsia"/>
          <w:b/>
          <w:u w:val="single"/>
          <w:lang w:eastAsia="zh-CN"/>
        </w:rPr>
        <w:t>Issue 4</w:t>
      </w:r>
      <w:r w:rsidRPr="002A06DA">
        <w:rPr>
          <w:rFonts w:asciiTheme="minorHAnsi" w:hAnsiTheme="minorHAnsi" w:cstheme="minorHAnsi" w:hint="eastAsia"/>
          <w:b/>
          <w:u w:val="single"/>
          <w:lang w:eastAsia="zh-CN"/>
        </w:rPr>
        <w:t xml:space="preserve">: </w:t>
      </w:r>
      <w:r>
        <w:rPr>
          <w:rFonts w:asciiTheme="minorHAnsi" w:hAnsiTheme="minorHAnsi" w:cstheme="minorHAnsi" w:hint="eastAsia"/>
          <w:b/>
          <w:u w:val="single"/>
          <w:lang w:eastAsia="zh-CN"/>
        </w:rPr>
        <w:t xml:space="preserve"> </w:t>
      </w:r>
      <w:r w:rsidR="00DF2A87" w:rsidRPr="00F8393E">
        <w:rPr>
          <w:rFonts w:asciiTheme="minorHAnsi" w:hAnsiTheme="minorHAnsi" w:cstheme="minorHAnsi"/>
          <w:b/>
          <w:u w:val="single"/>
          <w:lang w:val="en-US" w:eastAsia="zh-CN"/>
        </w:rPr>
        <w:t>CSI-RS interference from neighboring cells and/or sectors</w:t>
      </w:r>
    </w:p>
    <w:p w14:paraId="676F04E9" w14:textId="77777777" w:rsidR="007E1CCF" w:rsidRDefault="00F8393E" w:rsidP="00233855">
      <w:pPr>
        <w:rPr>
          <w:rFonts w:asciiTheme="minorHAnsi" w:hAnsiTheme="minorHAnsi" w:cstheme="minorHAnsi"/>
          <w:lang w:eastAsia="zh-CN"/>
        </w:rPr>
      </w:pPr>
      <w:r w:rsidRPr="00F8393E">
        <w:rPr>
          <w:rFonts w:asciiTheme="minorHAnsi" w:hAnsiTheme="minorHAnsi" w:cstheme="minorHAnsi" w:hint="eastAsia"/>
          <w:lang w:eastAsia="zh-CN"/>
        </w:rPr>
        <w:t xml:space="preserve">In last RAN4 meeting, [3] proposed to introduce test cases to cover </w:t>
      </w:r>
      <w:r w:rsidRPr="00F8393E">
        <w:rPr>
          <w:rFonts w:asciiTheme="minorHAnsi" w:hAnsiTheme="minorHAnsi" w:cstheme="minorHAnsi"/>
          <w:lang w:eastAsia="zh-CN"/>
        </w:rPr>
        <w:t>CSI-RS interference from neighboring cells and/or sectors</w:t>
      </w:r>
      <w:r w:rsidRPr="00F8393E">
        <w:rPr>
          <w:rFonts w:asciiTheme="minorHAnsi" w:hAnsiTheme="minorHAnsi" w:cstheme="minorHAnsi" w:hint="eastAsia"/>
          <w:lang w:eastAsia="zh-CN"/>
        </w:rPr>
        <w:t xml:space="preserve"> under </w:t>
      </w:r>
      <w:proofErr w:type="spellStart"/>
      <w:r w:rsidRPr="00F8393E">
        <w:rPr>
          <w:rFonts w:asciiTheme="minorHAnsi" w:hAnsiTheme="minorHAnsi" w:cstheme="minorHAnsi" w:hint="eastAsia"/>
          <w:lang w:eastAsia="zh-CN"/>
        </w:rPr>
        <w:t>eMIMO</w:t>
      </w:r>
      <w:proofErr w:type="spellEnd"/>
      <w:r w:rsidRPr="00F8393E">
        <w:rPr>
          <w:rFonts w:asciiTheme="minorHAnsi" w:hAnsiTheme="minorHAnsi" w:cstheme="minorHAnsi" w:hint="eastAsia"/>
          <w:lang w:eastAsia="zh-CN"/>
        </w:rPr>
        <w:t xml:space="preserve"> Type II PMI test cases.</w:t>
      </w:r>
      <w:r>
        <w:rPr>
          <w:rFonts w:asciiTheme="minorHAnsi" w:hAnsiTheme="minorHAnsi" w:cstheme="minorHAnsi" w:hint="eastAsia"/>
          <w:lang w:eastAsia="zh-CN"/>
        </w:rPr>
        <w:t xml:space="preserve"> From </w:t>
      </w:r>
      <w:r>
        <w:rPr>
          <w:rFonts w:asciiTheme="minorHAnsi" w:hAnsiTheme="minorHAnsi" w:cstheme="minorHAnsi"/>
          <w:lang w:eastAsia="zh-CN"/>
        </w:rPr>
        <w:t>network</w:t>
      </w:r>
      <w:r>
        <w:rPr>
          <w:rFonts w:asciiTheme="minorHAnsi" w:hAnsiTheme="minorHAnsi" w:cstheme="minorHAnsi" w:hint="eastAsia"/>
          <w:lang w:eastAsia="zh-CN"/>
        </w:rPr>
        <w:t xml:space="preserve"> </w:t>
      </w:r>
      <w:r>
        <w:rPr>
          <w:rFonts w:asciiTheme="minorHAnsi" w:hAnsiTheme="minorHAnsi" w:cstheme="minorHAnsi"/>
          <w:lang w:eastAsia="zh-CN"/>
        </w:rPr>
        <w:t>configuration</w:t>
      </w:r>
      <w:r>
        <w:rPr>
          <w:rFonts w:asciiTheme="minorHAnsi" w:hAnsiTheme="minorHAnsi" w:cstheme="minorHAnsi" w:hint="eastAsia"/>
          <w:lang w:eastAsia="zh-CN"/>
        </w:rPr>
        <w:t xml:space="preserve"> aspect, it</w:t>
      </w:r>
      <w:r>
        <w:rPr>
          <w:rFonts w:asciiTheme="minorHAnsi" w:hAnsiTheme="minorHAnsi" w:cstheme="minorHAnsi"/>
          <w:lang w:eastAsia="zh-CN"/>
        </w:rPr>
        <w:t>’</w:t>
      </w:r>
      <w:r>
        <w:rPr>
          <w:rFonts w:asciiTheme="minorHAnsi" w:hAnsiTheme="minorHAnsi" w:cstheme="minorHAnsi" w:hint="eastAsia"/>
          <w:lang w:eastAsia="zh-CN"/>
        </w:rPr>
        <w:t xml:space="preserve">s not excluded the case CSI-RS colliding with data/RSs from </w:t>
      </w:r>
      <w:r>
        <w:rPr>
          <w:rFonts w:asciiTheme="minorHAnsi" w:hAnsiTheme="minorHAnsi" w:cstheme="minorHAnsi"/>
          <w:lang w:eastAsia="zh-CN"/>
        </w:rPr>
        <w:t>neighbouring</w:t>
      </w:r>
      <w:r>
        <w:rPr>
          <w:rFonts w:asciiTheme="minorHAnsi" w:hAnsiTheme="minorHAnsi" w:cstheme="minorHAnsi" w:hint="eastAsia"/>
          <w:lang w:eastAsia="zh-CN"/>
        </w:rPr>
        <w:t xml:space="preserve"> cells. On the other side, there is no UE receiver process </w:t>
      </w:r>
      <w:r>
        <w:rPr>
          <w:rFonts w:asciiTheme="minorHAnsi" w:hAnsiTheme="minorHAnsi" w:cstheme="minorHAnsi"/>
          <w:lang w:eastAsia="zh-CN"/>
        </w:rPr>
        <w:t>difference</w:t>
      </w:r>
      <w:r>
        <w:rPr>
          <w:rFonts w:asciiTheme="minorHAnsi" w:hAnsiTheme="minorHAnsi" w:cstheme="minorHAnsi" w:hint="eastAsia"/>
          <w:lang w:eastAsia="zh-CN"/>
        </w:rPr>
        <w:t xml:space="preserve"> among with/without inter</w:t>
      </w:r>
      <w:r w:rsidR="007E1CCF">
        <w:rPr>
          <w:rFonts w:asciiTheme="minorHAnsi" w:hAnsiTheme="minorHAnsi" w:cstheme="minorHAnsi" w:hint="eastAsia"/>
          <w:lang w:eastAsia="zh-CN"/>
        </w:rPr>
        <w:t xml:space="preserve">ference from neighbouring cells </w:t>
      </w:r>
      <w:r w:rsidR="007E1CCF">
        <w:rPr>
          <w:rFonts w:asciiTheme="minorHAnsi" w:hAnsiTheme="minorHAnsi" w:cstheme="minorHAnsi"/>
          <w:lang w:eastAsia="zh-CN"/>
        </w:rPr>
        <w:t>although</w:t>
      </w:r>
      <w:r w:rsidR="007E1CCF">
        <w:rPr>
          <w:rFonts w:asciiTheme="minorHAnsi" w:hAnsiTheme="minorHAnsi" w:cstheme="minorHAnsi" w:hint="eastAsia"/>
          <w:lang w:eastAsia="zh-CN"/>
        </w:rPr>
        <w:t xml:space="preserve"> the performance probably will be different.  If network suffer non-negative performance loss, reasonable network </w:t>
      </w:r>
      <w:r w:rsidR="007E1CCF">
        <w:rPr>
          <w:rFonts w:asciiTheme="minorHAnsi" w:hAnsiTheme="minorHAnsi" w:cstheme="minorHAnsi"/>
          <w:lang w:eastAsia="zh-CN"/>
        </w:rPr>
        <w:t>scheduling</w:t>
      </w:r>
      <w:r w:rsidR="007E1CCF">
        <w:rPr>
          <w:rFonts w:asciiTheme="minorHAnsi" w:hAnsiTheme="minorHAnsi" w:cstheme="minorHAnsi" w:hint="eastAsia"/>
          <w:lang w:eastAsia="zh-CN"/>
        </w:rPr>
        <w:t xml:space="preserve"> </w:t>
      </w:r>
      <w:r w:rsidR="007E1CCF">
        <w:rPr>
          <w:rFonts w:asciiTheme="minorHAnsi" w:hAnsiTheme="minorHAnsi" w:cstheme="minorHAnsi"/>
          <w:lang w:eastAsia="zh-CN"/>
        </w:rPr>
        <w:t>should</w:t>
      </w:r>
      <w:r w:rsidR="007E1CCF">
        <w:rPr>
          <w:rFonts w:asciiTheme="minorHAnsi" w:hAnsiTheme="minorHAnsi" w:cstheme="minorHAnsi" w:hint="eastAsia"/>
          <w:lang w:eastAsia="zh-CN"/>
        </w:rPr>
        <w:t xml:space="preserve"> try to </w:t>
      </w:r>
      <w:r w:rsidR="007E1CCF">
        <w:rPr>
          <w:rFonts w:asciiTheme="minorHAnsi" w:hAnsiTheme="minorHAnsi" w:cstheme="minorHAnsi"/>
          <w:lang w:eastAsia="zh-CN"/>
        </w:rPr>
        <w:t>immigrate</w:t>
      </w:r>
      <w:r w:rsidR="007E1CCF">
        <w:rPr>
          <w:rFonts w:asciiTheme="minorHAnsi" w:hAnsiTheme="minorHAnsi" w:cstheme="minorHAnsi" w:hint="eastAsia"/>
          <w:lang w:eastAsia="zh-CN"/>
        </w:rPr>
        <w:t xml:space="preserve"> the performance loss by </w:t>
      </w:r>
      <w:r w:rsidR="007E1CCF">
        <w:rPr>
          <w:rFonts w:asciiTheme="minorHAnsi" w:hAnsiTheme="minorHAnsi" w:cstheme="minorHAnsi"/>
          <w:lang w:eastAsia="zh-CN"/>
        </w:rPr>
        <w:t>flexible</w:t>
      </w:r>
      <w:r w:rsidR="007E1CCF">
        <w:rPr>
          <w:rFonts w:asciiTheme="minorHAnsi" w:hAnsiTheme="minorHAnsi" w:cstheme="minorHAnsi" w:hint="eastAsia"/>
          <w:lang w:eastAsia="zh-CN"/>
        </w:rPr>
        <w:t xml:space="preserve"> configuration i.e. ZP-CSI-RS protection. </w:t>
      </w:r>
    </w:p>
    <w:p w14:paraId="1062958D" w14:textId="4E711EA5" w:rsidR="007E1CCF" w:rsidRDefault="007E1CCF" w:rsidP="00233855">
      <w:pPr>
        <w:rPr>
          <w:rFonts w:asciiTheme="minorHAnsi" w:hAnsiTheme="minorHAnsi" w:cstheme="minorHAnsi"/>
          <w:lang w:eastAsia="zh-CN"/>
        </w:rPr>
      </w:pPr>
      <w:r>
        <w:rPr>
          <w:rFonts w:asciiTheme="minorHAnsi" w:hAnsiTheme="minorHAnsi" w:cstheme="minorHAnsi" w:hint="eastAsia"/>
          <w:lang w:eastAsia="zh-CN"/>
        </w:rPr>
        <w:t>In general, it</w:t>
      </w:r>
      <w:r>
        <w:rPr>
          <w:rFonts w:asciiTheme="minorHAnsi" w:hAnsiTheme="minorHAnsi" w:cstheme="minorHAnsi"/>
          <w:lang w:eastAsia="zh-CN"/>
        </w:rPr>
        <w:t>’</w:t>
      </w:r>
      <w:r>
        <w:rPr>
          <w:rFonts w:asciiTheme="minorHAnsi" w:hAnsiTheme="minorHAnsi" w:cstheme="minorHAnsi" w:hint="eastAsia"/>
          <w:lang w:eastAsia="zh-CN"/>
        </w:rPr>
        <w:t xml:space="preserve">s meaningful to </w:t>
      </w:r>
      <w:r>
        <w:rPr>
          <w:rFonts w:asciiTheme="minorHAnsi" w:hAnsiTheme="minorHAnsi" w:cstheme="minorHAnsi"/>
          <w:lang w:eastAsia="zh-CN"/>
        </w:rPr>
        <w:t>investigate</w:t>
      </w:r>
      <w:r>
        <w:rPr>
          <w:rFonts w:asciiTheme="minorHAnsi" w:hAnsiTheme="minorHAnsi" w:cstheme="minorHAnsi" w:hint="eastAsia"/>
          <w:lang w:eastAsia="zh-CN"/>
        </w:rPr>
        <w:t xml:space="preserve"> the </w:t>
      </w:r>
      <w:r>
        <w:rPr>
          <w:rFonts w:asciiTheme="minorHAnsi" w:hAnsiTheme="minorHAnsi" w:cstheme="minorHAnsi"/>
          <w:lang w:eastAsia="zh-CN"/>
        </w:rPr>
        <w:t>potential</w:t>
      </w:r>
      <w:r>
        <w:rPr>
          <w:rFonts w:asciiTheme="minorHAnsi" w:hAnsiTheme="minorHAnsi" w:cstheme="minorHAnsi" w:hint="eastAsia"/>
          <w:lang w:eastAsia="zh-CN"/>
        </w:rPr>
        <w:t xml:space="preserve"> impact on performance in RAN4 for the CSI-RS interference issue. Meanwhile we also think it</w:t>
      </w:r>
      <w:r>
        <w:rPr>
          <w:rFonts w:asciiTheme="minorHAnsi" w:hAnsiTheme="minorHAnsi" w:cstheme="minorHAnsi"/>
          <w:lang w:eastAsia="zh-CN"/>
        </w:rPr>
        <w:t>’</w:t>
      </w:r>
      <w:r>
        <w:rPr>
          <w:rFonts w:asciiTheme="minorHAnsi" w:hAnsiTheme="minorHAnsi" w:cstheme="minorHAnsi" w:hint="eastAsia"/>
          <w:lang w:eastAsia="zh-CN"/>
        </w:rPr>
        <w:t xml:space="preserve">s a network configuration issue which </w:t>
      </w:r>
      <w:r w:rsidR="009355AB">
        <w:rPr>
          <w:rFonts w:asciiTheme="minorHAnsi" w:hAnsiTheme="minorHAnsi" w:cstheme="minorHAnsi" w:hint="eastAsia"/>
          <w:lang w:eastAsia="zh-CN"/>
        </w:rPr>
        <w:t>is</w:t>
      </w:r>
      <w:r>
        <w:rPr>
          <w:rFonts w:asciiTheme="minorHAnsi" w:hAnsiTheme="minorHAnsi" w:cstheme="minorHAnsi" w:hint="eastAsia"/>
          <w:lang w:eastAsia="zh-CN"/>
        </w:rPr>
        <w:t xml:space="preserve"> </w:t>
      </w:r>
      <w:r w:rsidR="009355AB">
        <w:rPr>
          <w:rFonts w:asciiTheme="minorHAnsi" w:hAnsiTheme="minorHAnsi" w:cstheme="minorHAnsi" w:hint="eastAsia"/>
          <w:lang w:eastAsia="zh-CN"/>
        </w:rPr>
        <w:t xml:space="preserve">not </w:t>
      </w:r>
      <w:r w:rsidR="009355AB">
        <w:rPr>
          <w:rFonts w:asciiTheme="minorHAnsi" w:hAnsiTheme="minorHAnsi" w:cstheme="minorHAnsi"/>
          <w:lang w:eastAsia="zh-CN"/>
        </w:rPr>
        <w:t>relevant</w:t>
      </w:r>
      <w:r w:rsidR="009355AB">
        <w:rPr>
          <w:rFonts w:asciiTheme="minorHAnsi" w:hAnsiTheme="minorHAnsi" w:cstheme="minorHAnsi" w:hint="eastAsia"/>
          <w:lang w:eastAsia="zh-CN"/>
        </w:rPr>
        <w:t xml:space="preserve"> </w:t>
      </w:r>
      <w:r w:rsidR="009355AB">
        <w:rPr>
          <w:rFonts w:asciiTheme="minorHAnsi" w:hAnsiTheme="minorHAnsi" w:cstheme="minorHAnsi"/>
          <w:lang w:eastAsia="zh-CN"/>
        </w:rPr>
        <w:t>to the</w:t>
      </w:r>
      <w:r>
        <w:rPr>
          <w:rFonts w:asciiTheme="minorHAnsi" w:hAnsiTheme="minorHAnsi" w:cstheme="minorHAnsi" w:hint="eastAsia"/>
          <w:lang w:eastAsia="zh-CN"/>
        </w:rPr>
        <w:t xml:space="preserve"> features introduced on e-MIMO WI.</w:t>
      </w:r>
    </w:p>
    <w:p w14:paraId="38B0316D" w14:textId="6602B4E6" w:rsidR="007E1CCF" w:rsidRDefault="007E1CCF" w:rsidP="00233855">
      <w:pPr>
        <w:rPr>
          <w:rFonts w:asciiTheme="minorHAnsi" w:hAnsiTheme="minorHAnsi" w:cstheme="minorHAnsi"/>
          <w:lang w:eastAsia="zh-CN"/>
        </w:rPr>
      </w:pPr>
      <w:r>
        <w:rPr>
          <w:rFonts w:asciiTheme="minorHAnsi" w:hAnsiTheme="minorHAnsi" w:cstheme="minorHAnsi" w:hint="eastAsia"/>
          <w:lang w:eastAsia="zh-CN"/>
        </w:rPr>
        <w:t xml:space="preserve">We prefer to </w:t>
      </w:r>
      <w:r>
        <w:rPr>
          <w:rFonts w:asciiTheme="minorHAnsi" w:hAnsiTheme="minorHAnsi" w:cstheme="minorHAnsi"/>
          <w:lang w:eastAsia="zh-CN"/>
        </w:rPr>
        <w:t>discuss</w:t>
      </w:r>
      <w:r>
        <w:rPr>
          <w:rFonts w:asciiTheme="minorHAnsi" w:hAnsiTheme="minorHAnsi" w:cstheme="minorHAnsi" w:hint="eastAsia"/>
          <w:lang w:eastAsia="zh-CN"/>
        </w:rPr>
        <w:t xml:space="preserve"> this </w:t>
      </w:r>
      <w:r>
        <w:rPr>
          <w:rFonts w:asciiTheme="minorHAnsi" w:hAnsiTheme="minorHAnsi" w:cstheme="minorHAnsi"/>
          <w:lang w:eastAsia="zh-CN"/>
        </w:rPr>
        <w:t>issue out</w:t>
      </w:r>
      <w:r>
        <w:rPr>
          <w:rFonts w:asciiTheme="minorHAnsi" w:hAnsiTheme="minorHAnsi" w:cstheme="minorHAnsi" w:hint="eastAsia"/>
          <w:lang w:eastAsia="zh-CN"/>
        </w:rPr>
        <w:t xml:space="preserve"> of Rel-16 </w:t>
      </w:r>
      <w:proofErr w:type="spellStart"/>
      <w:r>
        <w:rPr>
          <w:rFonts w:asciiTheme="minorHAnsi" w:hAnsiTheme="minorHAnsi" w:cstheme="minorHAnsi" w:hint="eastAsia"/>
          <w:lang w:eastAsia="zh-CN"/>
        </w:rPr>
        <w:t>eMIMO</w:t>
      </w:r>
      <w:proofErr w:type="spellEnd"/>
      <w:r>
        <w:rPr>
          <w:rFonts w:asciiTheme="minorHAnsi" w:hAnsiTheme="minorHAnsi" w:cstheme="minorHAnsi" w:hint="eastAsia"/>
          <w:lang w:eastAsia="zh-CN"/>
        </w:rPr>
        <w:t xml:space="preserve"> WI i.e. TEI-15. From test case </w:t>
      </w:r>
      <w:r>
        <w:rPr>
          <w:rFonts w:asciiTheme="minorHAnsi" w:hAnsiTheme="minorHAnsi" w:cstheme="minorHAnsi"/>
          <w:lang w:eastAsia="zh-CN"/>
        </w:rPr>
        <w:t>applicability</w:t>
      </w:r>
      <w:r>
        <w:rPr>
          <w:rFonts w:asciiTheme="minorHAnsi" w:hAnsiTheme="minorHAnsi" w:cstheme="minorHAnsi" w:hint="eastAsia"/>
          <w:lang w:eastAsia="zh-CN"/>
        </w:rPr>
        <w:t xml:space="preserve"> aspect, if RAN4 agreed to cover this scenario by test cases, these test cases should be applied to all UEs </w:t>
      </w:r>
      <w:r>
        <w:rPr>
          <w:rFonts w:asciiTheme="minorHAnsi" w:hAnsiTheme="minorHAnsi" w:cstheme="minorHAnsi"/>
          <w:lang w:eastAsia="zh-CN"/>
        </w:rPr>
        <w:t>considering</w:t>
      </w:r>
      <w:r>
        <w:rPr>
          <w:rFonts w:asciiTheme="minorHAnsi" w:hAnsiTheme="minorHAnsi" w:cstheme="minorHAnsi" w:hint="eastAsia"/>
          <w:lang w:eastAsia="zh-CN"/>
        </w:rPr>
        <w:t xml:space="preserve"> test coverage</w:t>
      </w:r>
      <w:r w:rsidR="0001797E">
        <w:rPr>
          <w:rFonts w:asciiTheme="minorHAnsi" w:hAnsiTheme="minorHAnsi" w:cstheme="minorHAnsi" w:hint="eastAsia"/>
          <w:lang w:eastAsia="zh-CN"/>
        </w:rPr>
        <w:t xml:space="preserve"> issue</w:t>
      </w:r>
      <w:r>
        <w:rPr>
          <w:rFonts w:asciiTheme="minorHAnsi" w:hAnsiTheme="minorHAnsi" w:cstheme="minorHAnsi" w:hint="eastAsia"/>
          <w:lang w:eastAsia="zh-CN"/>
        </w:rPr>
        <w:t>. It</w:t>
      </w:r>
      <w:r>
        <w:rPr>
          <w:rFonts w:asciiTheme="minorHAnsi" w:hAnsiTheme="minorHAnsi" w:cstheme="minorHAnsi"/>
          <w:lang w:eastAsia="zh-CN"/>
        </w:rPr>
        <w:t>’</w:t>
      </w:r>
      <w:r>
        <w:rPr>
          <w:rFonts w:asciiTheme="minorHAnsi" w:hAnsiTheme="minorHAnsi" w:cstheme="minorHAnsi" w:hint="eastAsia"/>
          <w:lang w:eastAsia="zh-CN"/>
        </w:rPr>
        <w:t>s not proper to introduce test cases combined with e-</w:t>
      </w:r>
      <w:r>
        <w:rPr>
          <w:rFonts w:asciiTheme="minorHAnsi" w:hAnsiTheme="minorHAnsi" w:cstheme="minorHAnsi"/>
          <w:lang w:eastAsia="zh-CN"/>
        </w:rPr>
        <w:t>MIMO Rel</w:t>
      </w:r>
      <w:r>
        <w:rPr>
          <w:rFonts w:asciiTheme="minorHAnsi" w:hAnsiTheme="minorHAnsi" w:cstheme="minorHAnsi" w:hint="eastAsia"/>
          <w:lang w:eastAsia="zh-CN"/>
        </w:rPr>
        <w:t xml:space="preserve">-16 Type II codebook </w:t>
      </w:r>
      <w:r w:rsidR="0001797E">
        <w:rPr>
          <w:rFonts w:asciiTheme="minorHAnsi" w:hAnsiTheme="minorHAnsi" w:cstheme="minorHAnsi" w:hint="eastAsia"/>
          <w:lang w:eastAsia="zh-CN"/>
        </w:rPr>
        <w:t>as</w:t>
      </w:r>
      <w:r>
        <w:rPr>
          <w:rFonts w:asciiTheme="minorHAnsi" w:hAnsiTheme="minorHAnsi" w:cstheme="minorHAnsi" w:hint="eastAsia"/>
          <w:lang w:eastAsia="zh-CN"/>
        </w:rPr>
        <w:t xml:space="preserve"> most likely Rel-16 Type II codebook would be </w:t>
      </w:r>
      <w:r w:rsidR="0001797E">
        <w:rPr>
          <w:rFonts w:asciiTheme="minorHAnsi" w:hAnsiTheme="minorHAnsi" w:cstheme="minorHAnsi"/>
          <w:lang w:eastAsia="zh-CN"/>
        </w:rPr>
        <w:t>an</w:t>
      </w:r>
      <w:r>
        <w:rPr>
          <w:rFonts w:asciiTheme="minorHAnsi" w:hAnsiTheme="minorHAnsi" w:cstheme="minorHAnsi" w:hint="eastAsia"/>
          <w:lang w:eastAsia="zh-CN"/>
        </w:rPr>
        <w:t xml:space="preserve"> optional feature.</w:t>
      </w:r>
    </w:p>
    <w:p w14:paraId="2742F3BD" w14:textId="77777777" w:rsidR="009355AB" w:rsidRPr="009355AB" w:rsidRDefault="009355AB" w:rsidP="009355AB">
      <w:pPr>
        <w:rPr>
          <w:rFonts w:asciiTheme="minorHAnsi" w:hAnsiTheme="minorHAnsi" w:cstheme="minorHAnsi"/>
          <w:b/>
          <w:lang w:eastAsia="zh-CN"/>
        </w:rPr>
      </w:pPr>
      <w:r w:rsidRPr="009355AB">
        <w:rPr>
          <w:rFonts w:asciiTheme="minorHAnsi" w:hAnsiTheme="minorHAnsi" w:cstheme="minorHAnsi" w:hint="eastAsia"/>
          <w:b/>
          <w:lang w:eastAsia="zh-CN"/>
        </w:rPr>
        <w:t xml:space="preserve">Proposal 6: The issue: </w:t>
      </w:r>
      <w:r w:rsidRPr="009355AB">
        <w:rPr>
          <w:rFonts w:asciiTheme="minorHAnsi" w:hAnsiTheme="minorHAnsi" w:cstheme="minorHAnsi"/>
          <w:b/>
          <w:lang w:eastAsia="zh-CN"/>
        </w:rPr>
        <w:t>CSI-RS interference from neighbouring cells and/or sectors</w:t>
      </w:r>
      <w:r w:rsidRPr="009355AB">
        <w:rPr>
          <w:rFonts w:asciiTheme="minorHAnsi" w:hAnsiTheme="minorHAnsi" w:cstheme="minorHAnsi" w:hint="eastAsia"/>
          <w:b/>
          <w:lang w:eastAsia="zh-CN"/>
        </w:rPr>
        <w:t xml:space="preserve"> is not relevant to</w:t>
      </w:r>
      <w:r w:rsidRPr="009355AB">
        <w:rPr>
          <w:rFonts w:asciiTheme="minorHAnsi" w:hAnsiTheme="minorHAnsi" w:cstheme="minorHAnsi"/>
          <w:b/>
          <w:lang w:eastAsia="zh-CN"/>
        </w:rPr>
        <w:t xml:space="preserve"> the</w:t>
      </w:r>
      <w:r w:rsidRPr="009355AB">
        <w:rPr>
          <w:rFonts w:asciiTheme="minorHAnsi" w:hAnsiTheme="minorHAnsi" w:cstheme="minorHAnsi" w:hint="eastAsia"/>
          <w:b/>
          <w:lang w:eastAsia="zh-CN"/>
        </w:rPr>
        <w:t xml:space="preserve"> features introduced in e-MIMO WI, and we </w:t>
      </w:r>
      <w:r w:rsidRPr="009355AB">
        <w:rPr>
          <w:rFonts w:asciiTheme="minorHAnsi" w:hAnsiTheme="minorHAnsi" w:cstheme="minorHAnsi"/>
          <w:b/>
          <w:lang w:eastAsia="zh-CN"/>
        </w:rPr>
        <w:t>suggest</w:t>
      </w:r>
      <w:r w:rsidRPr="009355AB">
        <w:rPr>
          <w:rFonts w:asciiTheme="minorHAnsi" w:hAnsiTheme="minorHAnsi" w:cstheme="minorHAnsi" w:hint="eastAsia"/>
          <w:b/>
          <w:lang w:eastAsia="zh-CN"/>
        </w:rPr>
        <w:t xml:space="preserve"> </w:t>
      </w:r>
      <w:proofErr w:type="gramStart"/>
      <w:r w:rsidRPr="009355AB">
        <w:rPr>
          <w:rFonts w:asciiTheme="minorHAnsi" w:hAnsiTheme="minorHAnsi" w:cstheme="minorHAnsi" w:hint="eastAsia"/>
          <w:b/>
          <w:lang w:eastAsia="zh-CN"/>
        </w:rPr>
        <w:t>to</w:t>
      </w:r>
      <w:r w:rsidRPr="009355AB">
        <w:rPr>
          <w:rFonts w:asciiTheme="minorHAnsi" w:hAnsiTheme="minorHAnsi" w:cstheme="minorHAnsi"/>
          <w:b/>
          <w:lang w:eastAsia="zh-CN"/>
        </w:rPr>
        <w:t xml:space="preserve"> discuss</w:t>
      </w:r>
      <w:proofErr w:type="gramEnd"/>
      <w:r w:rsidRPr="009355AB">
        <w:rPr>
          <w:rFonts w:asciiTheme="minorHAnsi" w:hAnsiTheme="minorHAnsi" w:cstheme="minorHAnsi" w:hint="eastAsia"/>
          <w:b/>
          <w:lang w:eastAsia="zh-CN"/>
        </w:rPr>
        <w:t xml:space="preserve"> this issue under TEI-15 AI.</w:t>
      </w:r>
    </w:p>
    <w:p w14:paraId="4905E266" w14:textId="6144B23D" w:rsidR="005F2145" w:rsidRDefault="008429AD" w:rsidP="00C82F4A">
      <w:pPr>
        <w:pStyle w:val="1"/>
        <w:numPr>
          <w:ilvl w:val="0"/>
          <w:numId w:val="1"/>
        </w:numPr>
        <w:rPr>
          <w:lang w:val="en-US" w:eastAsia="zh-CN"/>
        </w:rPr>
      </w:pPr>
      <w:r>
        <w:rPr>
          <w:rFonts w:hint="eastAsia"/>
          <w:lang w:val="en-US" w:eastAsia="zh-CN"/>
        </w:rPr>
        <w:t>Conclusion</w:t>
      </w:r>
    </w:p>
    <w:p w14:paraId="50310C76" w14:textId="77777777" w:rsidR="00C82F4A" w:rsidRPr="00C82F4A" w:rsidRDefault="00C82F4A" w:rsidP="00C82F4A">
      <w:pPr>
        <w:rPr>
          <w:rFonts w:asciiTheme="minorHAnsi" w:hAnsiTheme="minorHAnsi" w:cstheme="minorHAnsi"/>
          <w:lang w:eastAsia="zh-CN"/>
        </w:rPr>
      </w:pPr>
      <w:r w:rsidRPr="00C82F4A">
        <w:rPr>
          <w:rFonts w:asciiTheme="minorHAnsi" w:hAnsiTheme="minorHAnsi" w:cstheme="minorHAnsi" w:hint="eastAsia"/>
          <w:lang w:eastAsia="zh-CN"/>
        </w:rPr>
        <w:t xml:space="preserve">In this contribution, we further </w:t>
      </w:r>
      <w:r w:rsidRPr="00C82F4A">
        <w:rPr>
          <w:rFonts w:asciiTheme="minorHAnsi" w:hAnsiTheme="minorHAnsi" w:cstheme="minorHAnsi"/>
          <w:lang w:eastAsia="zh-CN"/>
        </w:rPr>
        <w:t>provide</w:t>
      </w:r>
      <w:r w:rsidRPr="00C82F4A">
        <w:rPr>
          <w:rFonts w:asciiTheme="minorHAnsi" w:hAnsiTheme="minorHAnsi" w:cstheme="minorHAnsi" w:hint="eastAsia"/>
          <w:lang w:eastAsia="zh-CN"/>
        </w:rPr>
        <w:t xml:space="preserve">d views on the remaining open issues on test scope of Rel-16 </w:t>
      </w:r>
      <w:proofErr w:type="spellStart"/>
      <w:r w:rsidRPr="00C82F4A">
        <w:rPr>
          <w:rFonts w:asciiTheme="minorHAnsi" w:hAnsiTheme="minorHAnsi" w:cstheme="minorHAnsi" w:hint="eastAsia"/>
          <w:lang w:eastAsia="zh-CN"/>
        </w:rPr>
        <w:t>eMIMO</w:t>
      </w:r>
      <w:proofErr w:type="spellEnd"/>
      <w:r w:rsidRPr="00C82F4A">
        <w:rPr>
          <w:rFonts w:asciiTheme="minorHAnsi" w:hAnsiTheme="minorHAnsi" w:cstheme="minorHAnsi" w:hint="eastAsia"/>
          <w:lang w:eastAsia="zh-CN"/>
        </w:rPr>
        <w:t xml:space="preserve"> performance requirements.</w:t>
      </w:r>
    </w:p>
    <w:p w14:paraId="71C87070" w14:textId="77777777" w:rsidR="00C82F4A" w:rsidRPr="002A06DA" w:rsidRDefault="00C82F4A" w:rsidP="00C82F4A">
      <w:pPr>
        <w:rPr>
          <w:rFonts w:asciiTheme="minorHAnsi" w:hAnsiTheme="minorHAnsi" w:cstheme="minorHAnsi"/>
          <w:b/>
          <w:lang w:eastAsia="zh-CN"/>
        </w:rPr>
      </w:pPr>
      <w:r w:rsidRPr="002A06DA">
        <w:rPr>
          <w:rFonts w:asciiTheme="minorHAnsi" w:hAnsiTheme="minorHAnsi" w:cstheme="minorHAnsi" w:hint="eastAsia"/>
          <w:b/>
          <w:lang w:eastAsia="zh-CN"/>
        </w:rPr>
        <w:t>Proposal 1: Introduce PDSCH demodulation test cases for Single-DCI based on NCJT Multi-TRP/Panel transmission (</w:t>
      </w:r>
      <w:proofErr w:type="spellStart"/>
      <w:r w:rsidRPr="002A06DA">
        <w:rPr>
          <w:rFonts w:asciiTheme="minorHAnsi" w:hAnsiTheme="minorHAnsi" w:cstheme="minorHAnsi" w:hint="eastAsia"/>
          <w:b/>
          <w:lang w:eastAsia="zh-CN"/>
        </w:rPr>
        <w:t>eMBB</w:t>
      </w:r>
      <w:proofErr w:type="spellEnd"/>
      <w:r w:rsidRPr="002A06DA">
        <w:rPr>
          <w:rFonts w:asciiTheme="minorHAnsi" w:hAnsiTheme="minorHAnsi" w:cstheme="minorHAnsi" w:hint="eastAsia"/>
          <w:b/>
          <w:lang w:eastAsia="zh-CN"/>
        </w:rPr>
        <w:t>)</w:t>
      </w:r>
      <w:r>
        <w:rPr>
          <w:rFonts w:asciiTheme="minorHAnsi" w:hAnsiTheme="minorHAnsi" w:cstheme="minorHAnsi" w:hint="eastAsia"/>
          <w:b/>
          <w:lang w:eastAsia="zh-CN"/>
        </w:rPr>
        <w:t xml:space="preserve"> besides of Multi-DCI based on test cases.</w:t>
      </w:r>
    </w:p>
    <w:p w14:paraId="043B19D9" w14:textId="77777777" w:rsidR="00C82F4A" w:rsidRDefault="00C82F4A" w:rsidP="00C82F4A">
      <w:pPr>
        <w:rPr>
          <w:rFonts w:asciiTheme="minorHAnsi" w:hAnsiTheme="minorHAnsi" w:cstheme="minorHAnsi"/>
          <w:b/>
          <w:lang w:eastAsia="zh-CN"/>
        </w:rPr>
      </w:pPr>
      <w:r>
        <w:rPr>
          <w:rFonts w:asciiTheme="minorHAnsi" w:hAnsiTheme="minorHAnsi" w:cstheme="minorHAnsi" w:hint="eastAsia"/>
          <w:b/>
          <w:lang w:eastAsia="zh-CN"/>
        </w:rPr>
        <w:t>Proposal 2</w:t>
      </w:r>
      <w:r w:rsidRPr="0080246B">
        <w:rPr>
          <w:rFonts w:asciiTheme="minorHAnsi" w:hAnsiTheme="minorHAnsi" w:cstheme="minorHAnsi" w:hint="eastAsia"/>
          <w:b/>
          <w:lang w:eastAsia="zh-CN"/>
        </w:rPr>
        <w:t xml:space="preserve">: </w:t>
      </w:r>
      <w:r w:rsidRPr="0080246B">
        <w:rPr>
          <w:rFonts w:asciiTheme="minorHAnsi" w:hAnsiTheme="minorHAnsi" w:cstheme="minorHAnsi"/>
          <w:b/>
          <w:lang w:eastAsia="zh-CN"/>
        </w:rPr>
        <w:t>Deprioritize</w:t>
      </w:r>
      <w:r w:rsidRPr="0080246B">
        <w:rPr>
          <w:rFonts w:asciiTheme="minorHAnsi" w:hAnsiTheme="minorHAnsi" w:cstheme="minorHAnsi" w:hint="eastAsia"/>
          <w:b/>
          <w:lang w:eastAsia="zh-CN"/>
        </w:rPr>
        <w:t xml:space="preserve"> </w:t>
      </w:r>
      <w:r w:rsidRPr="0080246B">
        <w:rPr>
          <w:rFonts w:asciiTheme="minorHAnsi" w:hAnsiTheme="minorHAnsi" w:cstheme="minorHAnsi"/>
          <w:b/>
          <w:lang w:eastAsia="zh-CN"/>
        </w:rPr>
        <w:t>detailed</w:t>
      </w:r>
      <w:r w:rsidRPr="0080246B">
        <w:rPr>
          <w:rFonts w:asciiTheme="minorHAnsi" w:hAnsiTheme="minorHAnsi" w:cstheme="minorHAnsi" w:hint="eastAsia"/>
          <w:b/>
          <w:lang w:eastAsia="zh-CN"/>
        </w:rPr>
        <w:t xml:space="preserve"> test case </w:t>
      </w:r>
      <w:r w:rsidRPr="0080246B">
        <w:rPr>
          <w:rFonts w:asciiTheme="minorHAnsi" w:hAnsiTheme="minorHAnsi" w:cstheme="minorHAnsi"/>
          <w:b/>
          <w:lang w:eastAsia="zh-CN"/>
        </w:rPr>
        <w:t>design</w:t>
      </w:r>
      <w:r w:rsidRPr="0080246B">
        <w:rPr>
          <w:rFonts w:asciiTheme="minorHAnsi" w:hAnsiTheme="minorHAnsi" w:cstheme="minorHAnsi" w:hint="eastAsia"/>
          <w:b/>
          <w:lang w:eastAsia="zh-CN"/>
        </w:rPr>
        <w:t xml:space="preserve"> for  URLLC test cases pending on the progress on test case design for </w:t>
      </w:r>
      <w:proofErr w:type="spellStart"/>
      <w:r w:rsidRPr="0080246B">
        <w:rPr>
          <w:rFonts w:asciiTheme="minorHAnsi" w:hAnsiTheme="minorHAnsi" w:cstheme="minorHAnsi" w:hint="eastAsia"/>
          <w:b/>
          <w:lang w:eastAsia="zh-CN"/>
        </w:rPr>
        <w:t>eMBB</w:t>
      </w:r>
      <w:proofErr w:type="spellEnd"/>
      <w:r w:rsidRPr="0080246B">
        <w:rPr>
          <w:rFonts w:asciiTheme="minorHAnsi" w:hAnsiTheme="minorHAnsi" w:cstheme="minorHAnsi" w:hint="eastAsia"/>
          <w:b/>
          <w:lang w:eastAsia="zh-CN"/>
        </w:rPr>
        <w:t xml:space="preserve"> </w:t>
      </w:r>
      <w:r w:rsidRPr="0080246B">
        <w:rPr>
          <w:rFonts w:asciiTheme="minorHAnsi" w:hAnsiTheme="minorHAnsi" w:cstheme="minorHAnsi"/>
          <w:b/>
          <w:lang w:eastAsia="zh-CN"/>
        </w:rPr>
        <w:t>based NCJT</w:t>
      </w:r>
      <w:r w:rsidRPr="0080246B">
        <w:rPr>
          <w:rFonts w:asciiTheme="minorHAnsi" w:hAnsiTheme="minorHAnsi" w:cstheme="minorHAnsi" w:hint="eastAsia"/>
          <w:b/>
          <w:lang w:eastAsia="zh-CN"/>
        </w:rPr>
        <w:t xml:space="preserve"> Multi-TRP/Panel transmission test cases and normal URLLC test cases under Rel-16 URLLC WI.</w:t>
      </w:r>
    </w:p>
    <w:p w14:paraId="6A5B4F8E" w14:textId="77777777" w:rsidR="00C82F4A" w:rsidRDefault="00C82F4A" w:rsidP="00C82F4A">
      <w:pPr>
        <w:rPr>
          <w:rFonts w:asciiTheme="minorHAnsi" w:hAnsiTheme="minorHAnsi" w:cstheme="minorHAnsi"/>
          <w:b/>
          <w:lang w:eastAsia="zh-CN"/>
        </w:rPr>
      </w:pPr>
      <w:r>
        <w:rPr>
          <w:rFonts w:asciiTheme="minorHAnsi" w:hAnsiTheme="minorHAnsi" w:cstheme="minorHAnsi" w:hint="eastAsia"/>
          <w:b/>
          <w:lang w:eastAsia="zh-CN"/>
        </w:rPr>
        <w:t xml:space="preserve">Proposal 3: For URLLC relevant test </w:t>
      </w:r>
      <w:r>
        <w:rPr>
          <w:rFonts w:asciiTheme="minorHAnsi" w:hAnsiTheme="minorHAnsi" w:cstheme="minorHAnsi"/>
          <w:b/>
          <w:lang w:eastAsia="zh-CN"/>
        </w:rPr>
        <w:t>cases</w:t>
      </w:r>
      <w:r>
        <w:rPr>
          <w:rFonts w:asciiTheme="minorHAnsi" w:hAnsiTheme="minorHAnsi" w:cstheme="minorHAnsi" w:hint="eastAsia"/>
          <w:b/>
          <w:lang w:eastAsia="zh-CN"/>
        </w:rPr>
        <w:t xml:space="preserve">, RAN4 only </w:t>
      </w:r>
      <w:r>
        <w:rPr>
          <w:rFonts w:asciiTheme="minorHAnsi" w:hAnsiTheme="minorHAnsi" w:cstheme="minorHAnsi"/>
          <w:b/>
          <w:lang w:eastAsia="zh-CN"/>
        </w:rPr>
        <w:t>focused</w:t>
      </w:r>
      <w:r>
        <w:rPr>
          <w:rFonts w:asciiTheme="minorHAnsi" w:hAnsiTheme="minorHAnsi" w:cstheme="minorHAnsi" w:hint="eastAsia"/>
          <w:b/>
          <w:lang w:eastAsia="zh-CN"/>
        </w:rPr>
        <w:t xml:space="preserve"> on test scope discussion </w:t>
      </w:r>
      <w:r>
        <w:rPr>
          <w:rFonts w:asciiTheme="minorHAnsi" w:hAnsiTheme="minorHAnsi" w:cstheme="minorHAnsi"/>
          <w:b/>
          <w:lang w:eastAsia="zh-CN"/>
        </w:rPr>
        <w:t>in Q2</w:t>
      </w:r>
      <w:r>
        <w:rPr>
          <w:rFonts w:asciiTheme="minorHAnsi" w:hAnsiTheme="minorHAnsi" w:cstheme="minorHAnsi" w:hint="eastAsia"/>
          <w:b/>
          <w:lang w:eastAsia="zh-CN"/>
        </w:rPr>
        <w:t xml:space="preserve"> 2020.</w:t>
      </w:r>
    </w:p>
    <w:p w14:paraId="7AB14C34" w14:textId="77777777" w:rsidR="009355AB" w:rsidRPr="00233855" w:rsidRDefault="009355AB" w:rsidP="009355AB">
      <w:pPr>
        <w:rPr>
          <w:rFonts w:asciiTheme="minorHAnsi" w:hAnsiTheme="minorHAnsi" w:cstheme="minorHAnsi"/>
          <w:b/>
          <w:lang w:eastAsia="zh-CN"/>
        </w:rPr>
      </w:pPr>
      <w:r>
        <w:rPr>
          <w:rFonts w:asciiTheme="minorHAnsi" w:hAnsiTheme="minorHAnsi" w:cstheme="minorHAnsi" w:hint="eastAsia"/>
          <w:b/>
          <w:lang w:eastAsia="zh-CN"/>
        </w:rPr>
        <w:t>Proposal 4</w:t>
      </w:r>
      <w:r w:rsidRPr="00233855">
        <w:rPr>
          <w:rFonts w:asciiTheme="minorHAnsi" w:hAnsiTheme="minorHAnsi" w:cstheme="minorHAnsi" w:hint="eastAsia"/>
          <w:b/>
          <w:lang w:eastAsia="zh-CN"/>
        </w:rPr>
        <w:t xml:space="preserve">: </w:t>
      </w:r>
      <w:r w:rsidRPr="00233855">
        <w:rPr>
          <w:rFonts w:asciiTheme="minorHAnsi" w:hAnsiTheme="minorHAnsi" w:cstheme="minorHAnsi"/>
          <w:b/>
          <w:lang w:eastAsia="zh-CN"/>
        </w:rPr>
        <w:t>If needed, Rel-16 DMRS functionality verification</w:t>
      </w:r>
      <w:r>
        <w:rPr>
          <w:rFonts w:asciiTheme="minorHAnsi" w:hAnsiTheme="minorHAnsi" w:cstheme="minorHAnsi" w:hint="eastAsia"/>
          <w:b/>
          <w:lang w:eastAsia="zh-CN"/>
        </w:rPr>
        <w:t xml:space="preserve"> for PDSCH can jointly verified with other test cases i.e. </w:t>
      </w:r>
      <w:proofErr w:type="spellStart"/>
      <w:r>
        <w:rPr>
          <w:rFonts w:asciiTheme="minorHAnsi" w:hAnsiTheme="minorHAnsi" w:cstheme="minorHAnsi" w:hint="eastAsia"/>
          <w:b/>
          <w:lang w:eastAsia="zh-CN"/>
        </w:rPr>
        <w:t>Mutil</w:t>
      </w:r>
      <w:proofErr w:type="spellEnd"/>
      <w:r>
        <w:rPr>
          <w:rFonts w:asciiTheme="minorHAnsi" w:hAnsiTheme="minorHAnsi" w:cstheme="minorHAnsi" w:hint="eastAsia"/>
          <w:b/>
          <w:lang w:eastAsia="zh-CN"/>
        </w:rPr>
        <w:t>-TRP/Panel test cases.</w:t>
      </w:r>
    </w:p>
    <w:p w14:paraId="31327244" w14:textId="77777777" w:rsidR="00C82F4A" w:rsidRPr="00233855" w:rsidRDefault="00C82F4A" w:rsidP="00C82F4A">
      <w:pPr>
        <w:rPr>
          <w:rFonts w:asciiTheme="minorHAnsi" w:hAnsiTheme="minorHAnsi" w:cstheme="minorHAnsi"/>
          <w:b/>
          <w:lang w:eastAsia="zh-CN"/>
        </w:rPr>
      </w:pPr>
      <w:r>
        <w:rPr>
          <w:rFonts w:asciiTheme="minorHAnsi" w:hAnsiTheme="minorHAnsi" w:cstheme="minorHAnsi" w:hint="eastAsia"/>
          <w:b/>
          <w:lang w:eastAsia="zh-CN"/>
        </w:rPr>
        <w:t>Proposal 5</w:t>
      </w:r>
      <w:r w:rsidRPr="00233855">
        <w:rPr>
          <w:rFonts w:asciiTheme="minorHAnsi" w:hAnsiTheme="minorHAnsi" w:cstheme="minorHAnsi" w:hint="eastAsia"/>
          <w:b/>
          <w:lang w:eastAsia="zh-CN"/>
        </w:rPr>
        <w:t xml:space="preserve">: No need to introduce PUSCH performance requirements for Rel-16 DMRS </w:t>
      </w:r>
      <w:r w:rsidRPr="00233855">
        <w:rPr>
          <w:rFonts w:asciiTheme="minorHAnsi" w:hAnsiTheme="minorHAnsi" w:cstheme="minorHAnsi"/>
          <w:b/>
          <w:lang w:eastAsia="zh-CN"/>
        </w:rPr>
        <w:t>enhancement</w:t>
      </w:r>
      <w:r w:rsidRPr="00233855">
        <w:rPr>
          <w:rFonts w:asciiTheme="minorHAnsi" w:hAnsiTheme="minorHAnsi" w:cstheme="minorHAnsi" w:hint="eastAsia"/>
          <w:b/>
          <w:lang w:eastAsia="zh-CN"/>
        </w:rPr>
        <w:t>.</w:t>
      </w:r>
    </w:p>
    <w:p w14:paraId="0C457FCE" w14:textId="049E7770" w:rsidR="00C82F4A" w:rsidRPr="00C82F4A" w:rsidRDefault="00C82F4A" w:rsidP="00C82F4A">
      <w:pPr>
        <w:rPr>
          <w:rFonts w:asciiTheme="minorHAnsi" w:hAnsiTheme="minorHAnsi" w:cstheme="minorHAnsi"/>
          <w:b/>
          <w:lang w:eastAsia="zh-CN"/>
        </w:rPr>
      </w:pPr>
      <w:r>
        <w:rPr>
          <w:rFonts w:asciiTheme="minorHAnsi" w:hAnsiTheme="minorHAnsi" w:cstheme="minorHAnsi" w:hint="eastAsia"/>
          <w:b/>
          <w:lang w:eastAsia="zh-CN"/>
        </w:rPr>
        <w:t>Proposal 6</w:t>
      </w:r>
      <w:r w:rsidRPr="00233855">
        <w:rPr>
          <w:rFonts w:asciiTheme="minorHAnsi" w:hAnsiTheme="minorHAnsi" w:cstheme="minorHAnsi" w:hint="eastAsia"/>
          <w:b/>
          <w:lang w:eastAsia="zh-CN"/>
        </w:rPr>
        <w:t xml:space="preserve">: </w:t>
      </w:r>
      <w:r w:rsidR="009355AB" w:rsidRPr="009355AB">
        <w:rPr>
          <w:rFonts w:asciiTheme="minorHAnsi" w:hAnsiTheme="minorHAnsi" w:cstheme="minorHAnsi" w:hint="eastAsia"/>
          <w:b/>
          <w:lang w:eastAsia="zh-CN"/>
        </w:rPr>
        <w:t xml:space="preserve">The issue: </w:t>
      </w:r>
      <w:r w:rsidR="009355AB" w:rsidRPr="009355AB">
        <w:rPr>
          <w:rFonts w:asciiTheme="minorHAnsi" w:hAnsiTheme="minorHAnsi" w:cstheme="minorHAnsi"/>
          <w:b/>
          <w:lang w:eastAsia="zh-CN"/>
        </w:rPr>
        <w:t>CSI-RS interference from neighbouring cells and/or sectors</w:t>
      </w:r>
      <w:r w:rsidR="009355AB" w:rsidRPr="009355AB">
        <w:rPr>
          <w:rFonts w:asciiTheme="minorHAnsi" w:hAnsiTheme="minorHAnsi" w:cstheme="minorHAnsi" w:hint="eastAsia"/>
          <w:b/>
          <w:lang w:eastAsia="zh-CN"/>
        </w:rPr>
        <w:t xml:space="preserve"> is</w:t>
      </w:r>
      <w:r w:rsidR="009355AB">
        <w:rPr>
          <w:rFonts w:asciiTheme="minorHAnsi" w:hAnsiTheme="minorHAnsi" w:cstheme="minorHAnsi" w:hint="eastAsia"/>
          <w:b/>
          <w:lang w:eastAsia="zh-CN"/>
        </w:rPr>
        <w:t xml:space="preserve"> not relevant to</w:t>
      </w:r>
      <w:r w:rsidR="009355AB" w:rsidRPr="009355AB">
        <w:rPr>
          <w:rFonts w:asciiTheme="minorHAnsi" w:hAnsiTheme="minorHAnsi" w:cstheme="minorHAnsi"/>
          <w:b/>
          <w:lang w:eastAsia="zh-CN"/>
        </w:rPr>
        <w:t xml:space="preserve"> the</w:t>
      </w:r>
      <w:r w:rsidR="009355AB" w:rsidRPr="009355AB">
        <w:rPr>
          <w:rFonts w:asciiTheme="minorHAnsi" w:hAnsiTheme="minorHAnsi" w:cstheme="minorHAnsi" w:hint="eastAsia"/>
          <w:b/>
          <w:lang w:eastAsia="zh-CN"/>
        </w:rPr>
        <w:t xml:space="preserve"> features introduced in e-MIMO WI, </w:t>
      </w:r>
      <w:r w:rsidR="009355AB">
        <w:rPr>
          <w:rFonts w:asciiTheme="minorHAnsi" w:hAnsiTheme="minorHAnsi" w:cstheme="minorHAnsi" w:hint="eastAsia"/>
          <w:b/>
          <w:lang w:eastAsia="zh-CN"/>
        </w:rPr>
        <w:t>and we</w:t>
      </w:r>
      <w:r w:rsidR="009355AB" w:rsidRPr="009355AB">
        <w:rPr>
          <w:rFonts w:asciiTheme="minorHAnsi" w:hAnsiTheme="minorHAnsi" w:cstheme="minorHAnsi" w:hint="eastAsia"/>
          <w:b/>
          <w:lang w:eastAsia="zh-CN"/>
        </w:rPr>
        <w:t xml:space="preserve"> </w:t>
      </w:r>
      <w:r w:rsidR="009355AB" w:rsidRPr="009355AB">
        <w:rPr>
          <w:rFonts w:asciiTheme="minorHAnsi" w:hAnsiTheme="minorHAnsi" w:cstheme="minorHAnsi"/>
          <w:b/>
          <w:lang w:eastAsia="zh-CN"/>
        </w:rPr>
        <w:t>suggest</w:t>
      </w:r>
      <w:r w:rsidR="009355AB" w:rsidRPr="009355AB">
        <w:rPr>
          <w:rFonts w:asciiTheme="minorHAnsi" w:hAnsiTheme="minorHAnsi" w:cstheme="minorHAnsi" w:hint="eastAsia"/>
          <w:b/>
          <w:lang w:eastAsia="zh-CN"/>
        </w:rPr>
        <w:t xml:space="preserve"> to</w:t>
      </w:r>
      <w:r w:rsidR="009355AB" w:rsidRPr="009355AB">
        <w:rPr>
          <w:rFonts w:asciiTheme="minorHAnsi" w:hAnsiTheme="minorHAnsi" w:cstheme="minorHAnsi"/>
          <w:b/>
          <w:lang w:eastAsia="zh-CN"/>
        </w:rPr>
        <w:t xml:space="preserve"> </w:t>
      </w:r>
      <w:r w:rsidR="009355AB">
        <w:rPr>
          <w:rFonts w:asciiTheme="minorHAnsi" w:hAnsiTheme="minorHAnsi" w:cstheme="minorHAnsi"/>
          <w:b/>
          <w:lang w:eastAsia="zh-CN"/>
        </w:rPr>
        <w:t>discuss</w:t>
      </w:r>
      <w:r w:rsidR="009355AB">
        <w:rPr>
          <w:rFonts w:asciiTheme="minorHAnsi" w:hAnsiTheme="minorHAnsi" w:cstheme="minorHAnsi" w:hint="eastAsia"/>
          <w:b/>
          <w:lang w:eastAsia="zh-CN"/>
        </w:rPr>
        <w:t xml:space="preserve"> this issue under TEI-1</w:t>
      </w:r>
      <w:r w:rsidR="009355AB" w:rsidRPr="009355AB">
        <w:rPr>
          <w:rFonts w:asciiTheme="minorHAnsi" w:hAnsiTheme="minorHAnsi" w:cstheme="minorHAnsi" w:hint="eastAsia"/>
          <w:b/>
          <w:lang w:eastAsia="zh-CN"/>
        </w:rPr>
        <w:t>5 AI.</w:t>
      </w:r>
    </w:p>
    <w:p w14:paraId="1DCCAF6F" w14:textId="2CC72179" w:rsidR="008429AD" w:rsidRDefault="008429AD" w:rsidP="00D56ECE">
      <w:pPr>
        <w:pStyle w:val="1"/>
        <w:tabs>
          <w:tab w:val="num" w:pos="522"/>
        </w:tabs>
        <w:ind w:left="522" w:hanging="522"/>
        <w:rPr>
          <w:lang w:val="en-US" w:eastAsia="zh-CN"/>
        </w:rPr>
      </w:pPr>
      <w:r w:rsidRPr="00873E1F">
        <w:rPr>
          <w:rFonts w:hint="eastAsia"/>
          <w:lang w:val="en-US" w:eastAsia="zh-CN"/>
        </w:rPr>
        <w:lastRenderedPageBreak/>
        <w:t>Reference</w:t>
      </w:r>
    </w:p>
    <w:p w14:paraId="05D0D476" w14:textId="4A961421" w:rsidR="00D56ECE" w:rsidRDefault="00666F36" w:rsidP="00666F36">
      <w:pPr>
        <w:rPr>
          <w:rFonts w:asciiTheme="minorHAnsi" w:eastAsiaTheme="minorEastAsia" w:hAnsiTheme="minorHAnsi"/>
          <w:sz w:val="21"/>
          <w:lang w:eastAsia="zh-CN"/>
        </w:rPr>
      </w:pPr>
      <w:r w:rsidRPr="00666F36">
        <w:rPr>
          <w:rFonts w:asciiTheme="minorHAnsi" w:eastAsiaTheme="minorEastAsia" w:hAnsiTheme="minorHAnsi" w:hint="eastAsia"/>
          <w:sz w:val="21"/>
          <w:lang w:eastAsia="zh-CN"/>
        </w:rPr>
        <w:t xml:space="preserve">[1] R4-2002419, </w:t>
      </w:r>
      <w:r w:rsidRPr="00666F36">
        <w:rPr>
          <w:rFonts w:asciiTheme="minorHAnsi" w:eastAsiaTheme="minorEastAsia" w:hAnsiTheme="minorHAnsi"/>
          <w:sz w:val="21"/>
          <w:lang w:eastAsia="zh-CN"/>
        </w:rPr>
        <w:t>“</w:t>
      </w:r>
      <w:r w:rsidRPr="007C4C78">
        <w:rPr>
          <w:rFonts w:asciiTheme="minorHAnsi" w:eastAsiaTheme="minorEastAsia" w:hAnsiTheme="minorHAnsi"/>
          <w:sz w:val="21"/>
          <w:lang w:eastAsia="zh-CN"/>
        </w:rPr>
        <w:t xml:space="preserve">WF on demodulation and CSI requirement of NR </w:t>
      </w:r>
      <w:proofErr w:type="spellStart"/>
      <w:r w:rsidRPr="007C4C78">
        <w:rPr>
          <w:rFonts w:asciiTheme="minorHAnsi" w:eastAsiaTheme="minorEastAsia" w:hAnsiTheme="minorHAnsi"/>
          <w:sz w:val="21"/>
          <w:lang w:eastAsia="zh-CN"/>
        </w:rPr>
        <w:t>eMIMO</w:t>
      </w:r>
      <w:proofErr w:type="spellEnd"/>
      <w:r>
        <w:rPr>
          <w:rFonts w:asciiTheme="minorHAnsi" w:eastAsiaTheme="minorEastAsia" w:hAnsiTheme="minorHAnsi"/>
          <w:sz w:val="21"/>
          <w:lang w:eastAsia="zh-CN"/>
        </w:rPr>
        <w:t>”</w:t>
      </w:r>
      <w:r>
        <w:rPr>
          <w:rFonts w:asciiTheme="minorHAnsi" w:eastAsiaTheme="minorEastAsia" w:hAnsiTheme="minorHAnsi" w:hint="eastAsia"/>
          <w:sz w:val="21"/>
          <w:lang w:eastAsia="zh-CN"/>
        </w:rPr>
        <w:t>, Samsung</w:t>
      </w:r>
    </w:p>
    <w:p w14:paraId="134DDBE9" w14:textId="54CD6BE1" w:rsidR="00E11BFB" w:rsidRPr="00E11BFB" w:rsidRDefault="00E11BFB" w:rsidP="00666F36">
      <w:pPr>
        <w:rPr>
          <w:rFonts w:asciiTheme="minorHAnsi" w:eastAsiaTheme="minorEastAsia" w:hAnsiTheme="minorHAnsi"/>
          <w:sz w:val="21"/>
          <w:lang w:eastAsia="zh-CN"/>
        </w:rPr>
      </w:pPr>
      <w:r>
        <w:rPr>
          <w:rFonts w:asciiTheme="minorHAnsi" w:eastAsiaTheme="minorEastAsia" w:hAnsiTheme="minorHAnsi" w:hint="eastAsia"/>
          <w:sz w:val="21"/>
          <w:lang w:eastAsia="zh-CN"/>
        </w:rPr>
        <w:t xml:space="preserve">[2] R4-2002975, </w:t>
      </w:r>
      <w:r>
        <w:rPr>
          <w:rFonts w:asciiTheme="minorHAnsi" w:eastAsiaTheme="minorEastAsia" w:hAnsiTheme="minorHAnsi"/>
          <w:sz w:val="21"/>
          <w:lang w:eastAsia="zh-CN"/>
        </w:rPr>
        <w:t>“</w:t>
      </w:r>
      <w:r>
        <w:rPr>
          <w:rFonts w:ascii="Arial" w:eastAsia="Malgun Gothic" w:hAnsi="Arial" w:cs="Arial"/>
          <w:sz w:val="18"/>
          <w:szCs w:val="18"/>
        </w:rPr>
        <w:t>View on performance requirements for Rel-16 DMRS enhancement</w:t>
      </w:r>
      <w:r>
        <w:rPr>
          <w:rFonts w:ascii="Arial" w:eastAsiaTheme="minorEastAsia" w:hAnsi="Arial" w:cs="Arial"/>
          <w:sz w:val="18"/>
          <w:szCs w:val="18"/>
          <w:lang w:eastAsia="zh-CN"/>
        </w:rPr>
        <w:t>”, Samsung</w:t>
      </w:r>
    </w:p>
    <w:p w14:paraId="42B08AE7" w14:textId="4464E16E" w:rsidR="00E11BFB" w:rsidRPr="00E11BFB" w:rsidRDefault="00E11BFB" w:rsidP="00666F36">
      <w:pPr>
        <w:rPr>
          <w:rFonts w:ascii="Arial" w:hAnsi="Arial" w:cs="Arial"/>
          <w:b/>
          <w:sz w:val="24"/>
          <w:lang w:eastAsia="zh-CN"/>
        </w:rPr>
      </w:pPr>
      <w:r>
        <w:rPr>
          <w:rFonts w:asciiTheme="minorHAnsi" w:eastAsiaTheme="minorEastAsia" w:hAnsiTheme="minorHAnsi" w:hint="eastAsia"/>
          <w:sz w:val="21"/>
          <w:lang w:eastAsia="zh-CN"/>
        </w:rPr>
        <w:t xml:space="preserve">[3] </w:t>
      </w:r>
      <w:r w:rsidRPr="00E11BFB">
        <w:rPr>
          <w:rFonts w:asciiTheme="minorHAnsi" w:eastAsiaTheme="minorEastAsia" w:hAnsiTheme="minorHAnsi"/>
          <w:sz w:val="21"/>
          <w:lang w:eastAsia="zh-CN"/>
        </w:rPr>
        <w:t>R4-2001735</w:t>
      </w:r>
      <w:r w:rsidR="009355AB">
        <w:rPr>
          <w:rFonts w:asciiTheme="minorHAnsi" w:eastAsiaTheme="minorEastAsia" w:hAnsiTheme="minorHAnsi" w:hint="eastAsia"/>
          <w:sz w:val="21"/>
          <w:lang w:eastAsia="zh-CN"/>
        </w:rPr>
        <w:t>，</w:t>
      </w:r>
      <w:bookmarkStart w:id="1" w:name="_GoBack"/>
      <w:bookmarkEnd w:id="1"/>
      <w:r w:rsidRPr="00E11BFB">
        <w:rPr>
          <w:rFonts w:asciiTheme="minorHAnsi" w:eastAsiaTheme="minorEastAsia" w:hAnsiTheme="minorHAnsi"/>
          <w:sz w:val="21"/>
          <w:lang w:eastAsia="zh-CN"/>
        </w:rPr>
        <w:t>“Discussion on CSI requirements under interference”</w:t>
      </w:r>
      <w:r w:rsidRPr="00E11BFB">
        <w:rPr>
          <w:rFonts w:asciiTheme="minorHAnsi" w:eastAsiaTheme="minorEastAsia" w:hAnsiTheme="minorHAnsi" w:hint="eastAsia"/>
          <w:sz w:val="21"/>
          <w:lang w:eastAsia="zh-CN"/>
        </w:rPr>
        <w:t>,</w:t>
      </w:r>
      <w:r>
        <w:rPr>
          <w:rFonts w:asciiTheme="minorHAnsi" w:eastAsiaTheme="minorEastAsia" w:hAnsiTheme="minorHAnsi" w:hint="eastAsia"/>
          <w:sz w:val="21"/>
          <w:lang w:eastAsia="zh-CN"/>
        </w:rPr>
        <w:t xml:space="preserve"> Ericsson</w:t>
      </w:r>
      <w:r w:rsidRPr="00E11BFB">
        <w:rPr>
          <w:rFonts w:asciiTheme="minorHAnsi" w:eastAsiaTheme="minorEastAsia" w:hAnsiTheme="minorHAnsi" w:hint="eastAsia"/>
          <w:sz w:val="21"/>
          <w:lang w:eastAsia="zh-CN"/>
        </w:rPr>
        <w:t xml:space="preserve"> </w:t>
      </w:r>
    </w:p>
    <w:sectPr w:rsidR="00E11BFB" w:rsidRPr="00E11BF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C51C45" w14:textId="77777777" w:rsidR="00F548A9" w:rsidRDefault="00F548A9">
      <w:r>
        <w:separator/>
      </w:r>
    </w:p>
  </w:endnote>
  <w:endnote w:type="continuationSeparator" w:id="0">
    <w:p w14:paraId="13FD5B0C" w14:textId="77777777" w:rsidR="00F548A9" w:rsidRDefault="00F54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537A5C" w14:textId="77777777" w:rsidR="00F548A9" w:rsidRDefault="00F548A9">
      <w:r>
        <w:separator/>
      </w:r>
    </w:p>
  </w:footnote>
  <w:footnote w:type="continuationSeparator" w:id="0">
    <w:p w14:paraId="2198C844" w14:textId="77777777" w:rsidR="00F548A9" w:rsidRDefault="00F548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D15DC"/>
    <w:multiLevelType w:val="hybridMultilevel"/>
    <w:tmpl w:val="9AB6D792"/>
    <w:lvl w:ilvl="0" w:tplc="83DAD67C">
      <w:start w:val="1"/>
      <w:numFmt w:val="bullet"/>
      <w:lvlText w:val="–"/>
      <w:lvlJc w:val="left"/>
      <w:pPr>
        <w:tabs>
          <w:tab w:val="num" w:pos="720"/>
        </w:tabs>
        <w:ind w:left="720" w:hanging="360"/>
      </w:pPr>
      <w:rPr>
        <w:rFonts w:ascii="Arial" w:hAnsi="Arial" w:hint="default"/>
      </w:rPr>
    </w:lvl>
    <w:lvl w:ilvl="1" w:tplc="F732E53A">
      <w:start w:val="1"/>
      <w:numFmt w:val="bullet"/>
      <w:lvlText w:val="–"/>
      <w:lvlJc w:val="left"/>
      <w:pPr>
        <w:tabs>
          <w:tab w:val="num" w:pos="1440"/>
        </w:tabs>
        <w:ind w:left="1440" w:hanging="360"/>
      </w:pPr>
      <w:rPr>
        <w:rFonts w:ascii="Arial" w:hAnsi="Arial" w:hint="default"/>
      </w:rPr>
    </w:lvl>
    <w:lvl w:ilvl="2" w:tplc="755CDD9C" w:tentative="1">
      <w:start w:val="1"/>
      <w:numFmt w:val="bullet"/>
      <w:lvlText w:val="–"/>
      <w:lvlJc w:val="left"/>
      <w:pPr>
        <w:tabs>
          <w:tab w:val="num" w:pos="2160"/>
        </w:tabs>
        <w:ind w:left="2160" w:hanging="360"/>
      </w:pPr>
      <w:rPr>
        <w:rFonts w:ascii="Arial" w:hAnsi="Arial" w:hint="default"/>
      </w:rPr>
    </w:lvl>
    <w:lvl w:ilvl="3" w:tplc="6D76B300" w:tentative="1">
      <w:start w:val="1"/>
      <w:numFmt w:val="bullet"/>
      <w:lvlText w:val="–"/>
      <w:lvlJc w:val="left"/>
      <w:pPr>
        <w:tabs>
          <w:tab w:val="num" w:pos="2880"/>
        </w:tabs>
        <w:ind w:left="2880" w:hanging="360"/>
      </w:pPr>
      <w:rPr>
        <w:rFonts w:ascii="Arial" w:hAnsi="Arial" w:hint="default"/>
      </w:rPr>
    </w:lvl>
    <w:lvl w:ilvl="4" w:tplc="81B6A6F2" w:tentative="1">
      <w:start w:val="1"/>
      <w:numFmt w:val="bullet"/>
      <w:lvlText w:val="–"/>
      <w:lvlJc w:val="left"/>
      <w:pPr>
        <w:tabs>
          <w:tab w:val="num" w:pos="3600"/>
        </w:tabs>
        <w:ind w:left="3600" w:hanging="360"/>
      </w:pPr>
      <w:rPr>
        <w:rFonts w:ascii="Arial" w:hAnsi="Arial" w:hint="default"/>
      </w:rPr>
    </w:lvl>
    <w:lvl w:ilvl="5" w:tplc="054688EE" w:tentative="1">
      <w:start w:val="1"/>
      <w:numFmt w:val="bullet"/>
      <w:lvlText w:val="–"/>
      <w:lvlJc w:val="left"/>
      <w:pPr>
        <w:tabs>
          <w:tab w:val="num" w:pos="4320"/>
        </w:tabs>
        <w:ind w:left="4320" w:hanging="360"/>
      </w:pPr>
      <w:rPr>
        <w:rFonts w:ascii="Arial" w:hAnsi="Arial" w:hint="default"/>
      </w:rPr>
    </w:lvl>
    <w:lvl w:ilvl="6" w:tplc="B0DC6D22" w:tentative="1">
      <w:start w:val="1"/>
      <w:numFmt w:val="bullet"/>
      <w:lvlText w:val="–"/>
      <w:lvlJc w:val="left"/>
      <w:pPr>
        <w:tabs>
          <w:tab w:val="num" w:pos="5040"/>
        </w:tabs>
        <w:ind w:left="5040" w:hanging="360"/>
      </w:pPr>
      <w:rPr>
        <w:rFonts w:ascii="Arial" w:hAnsi="Arial" w:hint="default"/>
      </w:rPr>
    </w:lvl>
    <w:lvl w:ilvl="7" w:tplc="34FCF5D2" w:tentative="1">
      <w:start w:val="1"/>
      <w:numFmt w:val="bullet"/>
      <w:lvlText w:val="–"/>
      <w:lvlJc w:val="left"/>
      <w:pPr>
        <w:tabs>
          <w:tab w:val="num" w:pos="5760"/>
        </w:tabs>
        <w:ind w:left="5760" w:hanging="360"/>
      </w:pPr>
      <w:rPr>
        <w:rFonts w:ascii="Arial" w:hAnsi="Arial" w:hint="default"/>
      </w:rPr>
    </w:lvl>
    <w:lvl w:ilvl="8" w:tplc="1278F77C" w:tentative="1">
      <w:start w:val="1"/>
      <w:numFmt w:val="bullet"/>
      <w:lvlText w:val="–"/>
      <w:lvlJc w:val="left"/>
      <w:pPr>
        <w:tabs>
          <w:tab w:val="num" w:pos="6480"/>
        </w:tabs>
        <w:ind w:left="6480" w:hanging="360"/>
      </w:pPr>
      <w:rPr>
        <w:rFonts w:ascii="Arial" w:hAnsi="Arial" w:hint="default"/>
      </w:rPr>
    </w:lvl>
  </w:abstractNum>
  <w:abstractNum w:abstractNumId="1">
    <w:nsid w:val="07840648"/>
    <w:multiLevelType w:val="hybridMultilevel"/>
    <w:tmpl w:val="34343BC0"/>
    <w:lvl w:ilvl="0" w:tplc="5FB0529A">
      <w:start w:val="1"/>
      <w:numFmt w:val="decimal"/>
      <w:lvlText w:val="%1."/>
      <w:lvlJc w:val="left"/>
      <w:pPr>
        <w:ind w:left="405" w:hanging="405"/>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827D42"/>
    <w:multiLevelType w:val="hybridMultilevel"/>
    <w:tmpl w:val="403A63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BB6674"/>
    <w:multiLevelType w:val="hybridMultilevel"/>
    <w:tmpl w:val="5448AF0E"/>
    <w:lvl w:ilvl="0" w:tplc="35BE31C8">
      <w:start w:val="1"/>
      <w:numFmt w:val="bullet"/>
      <w:lvlText w:val="•"/>
      <w:lvlJc w:val="left"/>
      <w:pPr>
        <w:tabs>
          <w:tab w:val="num" w:pos="360"/>
        </w:tabs>
        <w:ind w:left="360" w:hanging="360"/>
      </w:pPr>
      <w:rPr>
        <w:rFonts w:ascii="Arial" w:hAnsi="Arial" w:hint="default"/>
      </w:rPr>
    </w:lvl>
    <w:lvl w:ilvl="1" w:tplc="3E302574">
      <w:numFmt w:val="bullet"/>
      <w:lvlText w:val="–"/>
      <w:lvlJc w:val="left"/>
      <w:pPr>
        <w:tabs>
          <w:tab w:val="num" w:pos="1080"/>
        </w:tabs>
        <w:ind w:left="1080" w:hanging="360"/>
      </w:pPr>
      <w:rPr>
        <w:rFonts w:ascii="Arial" w:hAnsi="Arial" w:hint="default"/>
      </w:rPr>
    </w:lvl>
    <w:lvl w:ilvl="2" w:tplc="19E022B0" w:tentative="1">
      <w:start w:val="1"/>
      <w:numFmt w:val="bullet"/>
      <w:lvlText w:val="•"/>
      <w:lvlJc w:val="left"/>
      <w:pPr>
        <w:tabs>
          <w:tab w:val="num" w:pos="1800"/>
        </w:tabs>
        <w:ind w:left="1800" w:hanging="360"/>
      </w:pPr>
      <w:rPr>
        <w:rFonts w:ascii="Arial" w:hAnsi="Arial" w:hint="default"/>
      </w:rPr>
    </w:lvl>
    <w:lvl w:ilvl="3" w:tplc="FABA45D6" w:tentative="1">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4">
    <w:nsid w:val="0E1E3976"/>
    <w:multiLevelType w:val="hybridMultilevel"/>
    <w:tmpl w:val="44909C76"/>
    <w:lvl w:ilvl="0" w:tplc="3D4293BC">
      <w:start w:val="1"/>
      <w:numFmt w:val="bullet"/>
      <w:lvlText w:val="•"/>
      <w:lvlJc w:val="left"/>
      <w:pPr>
        <w:ind w:left="420" w:hanging="420"/>
      </w:pPr>
      <w:rPr>
        <w:rFonts w:ascii="Arial" w:hAnsi="Arial" w:hint="default"/>
      </w:rPr>
    </w:lvl>
    <w:lvl w:ilvl="1" w:tplc="25489B88">
      <w:start w:val="1"/>
      <w:numFmt w:val="bullet"/>
      <w:lvlText w:val="o"/>
      <w:lvlJc w:val="left"/>
      <w:pPr>
        <w:ind w:left="1271" w:hanging="420"/>
      </w:pPr>
      <w:rPr>
        <w:rFonts w:ascii="Courier New" w:hAnsi="Courier New" w:hint="default"/>
      </w:rPr>
    </w:lvl>
    <w:lvl w:ilvl="2" w:tplc="89E6E026">
      <w:numFmt w:val="bullet"/>
      <w:lvlText w:val="-"/>
      <w:lvlJc w:val="left"/>
      <w:pPr>
        <w:ind w:left="1554" w:hanging="420"/>
      </w:pPr>
      <w:rPr>
        <w:rFonts w:ascii="Times New Roman" w:eastAsiaTheme="minorEastAsia" w:hAnsi="Times New Roman" w:cs="Times New Roman" w:hint="default"/>
        <w:color w:val="auto"/>
        <w:u w:val="none"/>
      </w:rPr>
    </w:lvl>
    <w:lvl w:ilvl="3" w:tplc="04090009">
      <w:start w:val="1"/>
      <w:numFmt w:val="bullet"/>
      <w:lvlText w:val=""/>
      <w:lvlJc w:val="left"/>
      <w:pPr>
        <w:ind w:left="1532" w:hanging="420"/>
      </w:pPr>
      <w:rPr>
        <w:rFonts w:ascii="Wingdings" w:hAnsi="Wingdings" w:hint="default"/>
      </w:rPr>
    </w:lvl>
    <w:lvl w:ilvl="4" w:tplc="04090003">
      <w:start w:val="1"/>
      <w:numFmt w:val="bullet"/>
      <w:lvlText w:val=""/>
      <w:lvlJc w:val="left"/>
      <w:pPr>
        <w:ind w:left="1952" w:hanging="420"/>
      </w:pPr>
      <w:rPr>
        <w:rFonts w:ascii="Wingdings" w:hAnsi="Wingdings" w:hint="default"/>
      </w:rPr>
    </w:lvl>
    <w:lvl w:ilvl="5" w:tplc="04090005">
      <w:start w:val="1"/>
      <w:numFmt w:val="bullet"/>
      <w:lvlText w:val=""/>
      <w:lvlJc w:val="left"/>
      <w:pPr>
        <w:ind w:left="2372" w:hanging="420"/>
      </w:pPr>
      <w:rPr>
        <w:rFonts w:ascii="Wingdings" w:hAnsi="Wingdings" w:hint="default"/>
      </w:rPr>
    </w:lvl>
    <w:lvl w:ilvl="6" w:tplc="01F690F8">
      <w:numFmt w:val="bullet"/>
      <w:lvlText w:val=""/>
      <w:lvlJc w:val="left"/>
      <w:pPr>
        <w:ind w:left="2732" w:hanging="360"/>
      </w:pPr>
      <w:rPr>
        <w:rFonts w:ascii="Wingdings" w:eastAsiaTheme="minorEastAsia" w:hAnsi="Wingdings" w:cs="Times New Roman" w:hint="default"/>
      </w:rPr>
    </w:lvl>
    <w:lvl w:ilvl="7" w:tplc="04090003" w:tentative="1">
      <w:start w:val="1"/>
      <w:numFmt w:val="bullet"/>
      <w:lvlText w:val=""/>
      <w:lvlJc w:val="left"/>
      <w:pPr>
        <w:ind w:left="3212" w:hanging="420"/>
      </w:pPr>
      <w:rPr>
        <w:rFonts w:ascii="Wingdings" w:hAnsi="Wingdings" w:hint="default"/>
      </w:rPr>
    </w:lvl>
    <w:lvl w:ilvl="8" w:tplc="04090005" w:tentative="1">
      <w:start w:val="1"/>
      <w:numFmt w:val="bullet"/>
      <w:lvlText w:val=""/>
      <w:lvlJc w:val="left"/>
      <w:pPr>
        <w:ind w:left="3632" w:hanging="420"/>
      </w:pPr>
      <w:rPr>
        <w:rFonts w:ascii="Wingdings" w:hAnsi="Wingdings" w:hint="default"/>
      </w:rPr>
    </w:lvl>
  </w:abstractNum>
  <w:abstractNum w:abstractNumId="5">
    <w:nsid w:val="120503D0"/>
    <w:multiLevelType w:val="hybridMultilevel"/>
    <w:tmpl w:val="D3482700"/>
    <w:lvl w:ilvl="0" w:tplc="CEA4F7AA">
      <w:start w:val="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168824E8"/>
    <w:multiLevelType w:val="hybridMultilevel"/>
    <w:tmpl w:val="64B850A4"/>
    <w:lvl w:ilvl="0" w:tplc="0409000F">
      <w:start w:val="1"/>
      <w:numFmt w:val="decimal"/>
      <w:lvlText w:val="%1."/>
      <w:lvlJc w:val="left"/>
      <w:pPr>
        <w:ind w:left="1641" w:hanging="420"/>
      </w:pPr>
      <w:rPr>
        <w:rFonts w:hint="default"/>
      </w:rPr>
    </w:lvl>
    <w:lvl w:ilvl="1" w:tplc="04090003">
      <w:start w:val="1"/>
      <w:numFmt w:val="bullet"/>
      <w:lvlText w:val="o"/>
      <w:lvlJc w:val="left"/>
      <w:pPr>
        <w:ind w:left="2061" w:hanging="420"/>
      </w:pPr>
      <w:rPr>
        <w:rFonts w:ascii="Courier New" w:hAnsi="Courier New" w:cs="Courier New" w:hint="default"/>
      </w:rPr>
    </w:lvl>
    <w:lvl w:ilvl="2" w:tplc="04090005">
      <w:start w:val="1"/>
      <w:numFmt w:val="bullet"/>
      <w:lvlText w:val=""/>
      <w:lvlJc w:val="left"/>
      <w:pPr>
        <w:ind w:left="2481" w:hanging="420"/>
      </w:pPr>
      <w:rPr>
        <w:rFonts w:ascii="Wingdings" w:hAnsi="Wingdings" w:hint="default"/>
      </w:rPr>
    </w:lvl>
    <w:lvl w:ilvl="3" w:tplc="04090001" w:tentative="1">
      <w:start w:val="1"/>
      <w:numFmt w:val="bullet"/>
      <w:lvlText w:val=""/>
      <w:lvlJc w:val="left"/>
      <w:pPr>
        <w:ind w:left="2901" w:hanging="420"/>
      </w:pPr>
      <w:rPr>
        <w:rFonts w:ascii="Wingdings" w:hAnsi="Wingdings" w:hint="default"/>
      </w:rPr>
    </w:lvl>
    <w:lvl w:ilvl="4" w:tplc="04090003" w:tentative="1">
      <w:start w:val="1"/>
      <w:numFmt w:val="bullet"/>
      <w:lvlText w:val=""/>
      <w:lvlJc w:val="left"/>
      <w:pPr>
        <w:ind w:left="3321" w:hanging="420"/>
      </w:pPr>
      <w:rPr>
        <w:rFonts w:ascii="Wingdings" w:hAnsi="Wingdings" w:hint="default"/>
      </w:rPr>
    </w:lvl>
    <w:lvl w:ilvl="5" w:tplc="04090005" w:tentative="1">
      <w:start w:val="1"/>
      <w:numFmt w:val="bullet"/>
      <w:lvlText w:val=""/>
      <w:lvlJc w:val="left"/>
      <w:pPr>
        <w:ind w:left="3741" w:hanging="420"/>
      </w:pPr>
      <w:rPr>
        <w:rFonts w:ascii="Wingdings" w:hAnsi="Wingdings" w:hint="default"/>
      </w:rPr>
    </w:lvl>
    <w:lvl w:ilvl="6" w:tplc="04090001" w:tentative="1">
      <w:start w:val="1"/>
      <w:numFmt w:val="bullet"/>
      <w:lvlText w:val=""/>
      <w:lvlJc w:val="left"/>
      <w:pPr>
        <w:ind w:left="4161" w:hanging="420"/>
      </w:pPr>
      <w:rPr>
        <w:rFonts w:ascii="Wingdings" w:hAnsi="Wingdings" w:hint="default"/>
      </w:rPr>
    </w:lvl>
    <w:lvl w:ilvl="7" w:tplc="04090003" w:tentative="1">
      <w:start w:val="1"/>
      <w:numFmt w:val="bullet"/>
      <w:lvlText w:val=""/>
      <w:lvlJc w:val="left"/>
      <w:pPr>
        <w:ind w:left="4581" w:hanging="420"/>
      </w:pPr>
      <w:rPr>
        <w:rFonts w:ascii="Wingdings" w:hAnsi="Wingdings" w:hint="default"/>
      </w:rPr>
    </w:lvl>
    <w:lvl w:ilvl="8" w:tplc="04090005" w:tentative="1">
      <w:start w:val="1"/>
      <w:numFmt w:val="bullet"/>
      <w:lvlText w:val=""/>
      <w:lvlJc w:val="left"/>
      <w:pPr>
        <w:ind w:left="5001" w:hanging="420"/>
      </w:pPr>
      <w:rPr>
        <w:rFonts w:ascii="Wingdings" w:hAnsi="Wingdings" w:hint="default"/>
      </w:rPr>
    </w:lvl>
  </w:abstractNum>
  <w:abstractNum w:abstractNumId="7">
    <w:nsid w:val="17FD7251"/>
    <w:multiLevelType w:val="hybridMultilevel"/>
    <w:tmpl w:val="A9DE259C"/>
    <w:lvl w:ilvl="0" w:tplc="04090003">
      <w:start w:val="1"/>
      <w:numFmt w:val="bullet"/>
      <w:lvlText w:val="o"/>
      <w:lvlJc w:val="left"/>
      <w:pPr>
        <w:ind w:left="420" w:hanging="420"/>
      </w:pPr>
      <w:rPr>
        <w:rFonts w:ascii="Courier New" w:hAnsi="Courier New" w:cs="Courier New" w:hint="default"/>
      </w:rPr>
    </w:lvl>
    <w:lvl w:ilvl="1" w:tplc="8FF667E4">
      <w:start w:val="15"/>
      <w:numFmt w:val="bullet"/>
      <w:lvlText w:val="-"/>
      <w:lvlJc w:val="left"/>
      <w:pPr>
        <w:ind w:left="840" w:hanging="420"/>
      </w:pPr>
      <w:rPr>
        <w:rFonts w:ascii="Arial" w:eastAsia="Batang"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BD60F6"/>
    <w:multiLevelType w:val="hybridMultilevel"/>
    <w:tmpl w:val="F4BC7998"/>
    <w:lvl w:ilvl="0" w:tplc="53D69E4A">
      <w:start w:val="1"/>
      <w:numFmt w:val="bullet"/>
      <w:lvlText w:val="–"/>
      <w:lvlJc w:val="left"/>
      <w:pPr>
        <w:tabs>
          <w:tab w:val="num" w:pos="720"/>
        </w:tabs>
        <w:ind w:left="720" w:hanging="360"/>
      </w:pPr>
      <w:rPr>
        <w:rFonts w:ascii="Arial" w:hAnsi="Arial" w:hint="default"/>
      </w:rPr>
    </w:lvl>
    <w:lvl w:ilvl="1" w:tplc="0CE4F622">
      <w:start w:val="1"/>
      <w:numFmt w:val="bullet"/>
      <w:lvlText w:val="–"/>
      <w:lvlJc w:val="left"/>
      <w:pPr>
        <w:tabs>
          <w:tab w:val="num" w:pos="1440"/>
        </w:tabs>
        <w:ind w:left="1440" w:hanging="360"/>
      </w:pPr>
      <w:rPr>
        <w:rFonts w:ascii="Arial" w:hAnsi="Arial" w:hint="default"/>
      </w:rPr>
    </w:lvl>
    <w:lvl w:ilvl="2" w:tplc="383820F0" w:tentative="1">
      <w:start w:val="1"/>
      <w:numFmt w:val="bullet"/>
      <w:lvlText w:val="–"/>
      <w:lvlJc w:val="left"/>
      <w:pPr>
        <w:tabs>
          <w:tab w:val="num" w:pos="2160"/>
        </w:tabs>
        <w:ind w:left="2160" w:hanging="360"/>
      </w:pPr>
      <w:rPr>
        <w:rFonts w:ascii="Arial" w:hAnsi="Arial" w:hint="default"/>
      </w:rPr>
    </w:lvl>
    <w:lvl w:ilvl="3" w:tplc="F47CFBC2" w:tentative="1">
      <w:start w:val="1"/>
      <w:numFmt w:val="bullet"/>
      <w:lvlText w:val="–"/>
      <w:lvlJc w:val="left"/>
      <w:pPr>
        <w:tabs>
          <w:tab w:val="num" w:pos="2880"/>
        </w:tabs>
        <w:ind w:left="2880" w:hanging="360"/>
      </w:pPr>
      <w:rPr>
        <w:rFonts w:ascii="Arial" w:hAnsi="Arial" w:hint="default"/>
      </w:rPr>
    </w:lvl>
    <w:lvl w:ilvl="4" w:tplc="D7F2F37E" w:tentative="1">
      <w:start w:val="1"/>
      <w:numFmt w:val="bullet"/>
      <w:lvlText w:val="–"/>
      <w:lvlJc w:val="left"/>
      <w:pPr>
        <w:tabs>
          <w:tab w:val="num" w:pos="3600"/>
        </w:tabs>
        <w:ind w:left="3600" w:hanging="360"/>
      </w:pPr>
      <w:rPr>
        <w:rFonts w:ascii="Arial" w:hAnsi="Arial" w:hint="default"/>
      </w:rPr>
    </w:lvl>
    <w:lvl w:ilvl="5" w:tplc="B226072A" w:tentative="1">
      <w:start w:val="1"/>
      <w:numFmt w:val="bullet"/>
      <w:lvlText w:val="–"/>
      <w:lvlJc w:val="left"/>
      <w:pPr>
        <w:tabs>
          <w:tab w:val="num" w:pos="4320"/>
        </w:tabs>
        <w:ind w:left="4320" w:hanging="360"/>
      </w:pPr>
      <w:rPr>
        <w:rFonts w:ascii="Arial" w:hAnsi="Arial" w:hint="default"/>
      </w:rPr>
    </w:lvl>
    <w:lvl w:ilvl="6" w:tplc="268AF062" w:tentative="1">
      <w:start w:val="1"/>
      <w:numFmt w:val="bullet"/>
      <w:lvlText w:val="–"/>
      <w:lvlJc w:val="left"/>
      <w:pPr>
        <w:tabs>
          <w:tab w:val="num" w:pos="5040"/>
        </w:tabs>
        <w:ind w:left="5040" w:hanging="360"/>
      </w:pPr>
      <w:rPr>
        <w:rFonts w:ascii="Arial" w:hAnsi="Arial" w:hint="default"/>
      </w:rPr>
    </w:lvl>
    <w:lvl w:ilvl="7" w:tplc="77DA719E" w:tentative="1">
      <w:start w:val="1"/>
      <w:numFmt w:val="bullet"/>
      <w:lvlText w:val="–"/>
      <w:lvlJc w:val="left"/>
      <w:pPr>
        <w:tabs>
          <w:tab w:val="num" w:pos="5760"/>
        </w:tabs>
        <w:ind w:left="5760" w:hanging="360"/>
      </w:pPr>
      <w:rPr>
        <w:rFonts w:ascii="Arial" w:hAnsi="Arial" w:hint="default"/>
      </w:rPr>
    </w:lvl>
    <w:lvl w:ilvl="8" w:tplc="21981A0C" w:tentative="1">
      <w:start w:val="1"/>
      <w:numFmt w:val="bullet"/>
      <w:lvlText w:val="–"/>
      <w:lvlJc w:val="left"/>
      <w:pPr>
        <w:tabs>
          <w:tab w:val="num" w:pos="6480"/>
        </w:tabs>
        <w:ind w:left="6480" w:hanging="360"/>
      </w:pPr>
      <w:rPr>
        <w:rFonts w:ascii="Arial" w:hAnsi="Arial" w:hint="default"/>
      </w:rPr>
    </w:lvl>
  </w:abstractNum>
  <w:abstractNum w:abstractNumId="9">
    <w:nsid w:val="24237F69"/>
    <w:multiLevelType w:val="hybridMultilevel"/>
    <w:tmpl w:val="71C87C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nsid w:val="27CE3130"/>
    <w:multiLevelType w:val="hybridMultilevel"/>
    <w:tmpl w:val="63A8C25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280337A6"/>
    <w:multiLevelType w:val="hybridMultilevel"/>
    <w:tmpl w:val="0EBA52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BCB49D8"/>
    <w:multiLevelType w:val="hybridMultilevel"/>
    <w:tmpl w:val="2370C320"/>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34211E23"/>
    <w:multiLevelType w:val="hybridMultilevel"/>
    <w:tmpl w:val="C846C3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6">
    <w:nsid w:val="3E382F72"/>
    <w:multiLevelType w:val="hybridMultilevel"/>
    <w:tmpl w:val="C1B6F558"/>
    <w:lvl w:ilvl="0" w:tplc="B5D4017E">
      <w:start w:val="1"/>
      <w:numFmt w:val="bullet"/>
      <w:lvlText w:val="•"/>
      <w:lvlJc w:val="left"/>
      <w:pPr>
        <w:tabs>
          <w:tab w:val="num" w:pos="928"/>
        </w:tabs>
        <w:ind w:left="928" w:hanging="360"/>
      </w:pPr>
      <w:rPr>
        <w:rFonts w:ascii="Arial" w:hAnsi="Arial" w:hint="default"/>
      </w:rPr>
    </w:lvl>
    <w:lvl w:ilvl="1" w:tplc="BB5EBCCA">
      <w:numFmt w:val="bullet"/>
      <w:lvlText w:val="–"/>
      <w:lvlJc w:val="left"/>
      <w:pPr>
        <w:tabs>
          <w:tab w:val="num" w:pos="1648"/>
        </w:tabs>
        <w:ind w:left="1648" w:hanging="360"/>
      </w:pPr>
      <w:rPr>
        <w:rFonts w:ascii="Arial" w:hAnsi="Arial" w:hint="default"/>
      </w:rPr>
    </w:lvl>
    <w:lvl w:ilvl="2" w:tplc="2118D85C">
      <w:start w:val="1"/>
      <w:numFmt w:val="bullet"/>
      <w:lvlText w:val="•"/>
      <w:lvlJc w:val="left"/>
      <w:pPr>
        <w:tabs>
          <w:tab w:val="num" w:pos="2368"/>
        </w:tabs>
        <w:ind w:left="2368" w:hanging="360"/>
      </w:pPr>
      <w:rPr>
        <w:rFonts w:ascii="Arial" w:hAnsi="Arial" w:hint="default"/>
      </w:rPr>
    </w:lvl>
    <w:lvl w:ilvl="3" w:tplc="BDAC00AC">
      <w:numFmt w:val="bullet"/>
      <w:lvlText w:val="–"/>
      <w:lvlJc w:val="left"/>
      <w:pPr>
        <w:tabs>
          <w:tab w:val="num" w:pos="3088"/>
        </w:tabs>
        <w:ind w:left="3088" w:hanging="360"/>
      </w:pPr>
      <w:rPr>
        <w:rFonts w:ascii="Arial" w:hAnsi="Arial" w:hint="default"/>
      </w:rPr>
    </w:lvl>
    <w:lvl w:ilvl="4" w:tplc="179AD50A">
      <w:start w:val="1"/>
      <w:numFmt w:val="bullet"/>
      <w:lvlText w:val="•"/>
      <w:lvlJc w:val="left"/>
      <w:pPr>
        <w:tabs>
          <w:tab w:val="num" w:pos="3808"/>
        </w:tabs>
        <w:ind w:left="3808" w:hanging="360"/>
      </w:pPr>
      <w:rPr>
        <w:rFonts w:ascii="Arial" w:hAnsi="Arial" w:hint="default"/>
      </w:rPr>
    </w:lvl>
    <w:lvl w:ilvl="5" w:tplc="9692CEFC" w:tentative="1">
      <w:start w:val="1"/>
      <w:numFmt w:val="bullet"/>
      <w:lvlText w:val="•"/>
      <w:lvlJc w:val="left"/>
      <w:pPr>
        <w:tabs>
          <w:tab w:val="num" w:pos="4528"/>
        </w:tabs>
        <w:ind w:left="4528" w:hanging="360"/>
      </w:pPr>
      <w:rPr>
        <w:rFonts w:ascii="Arial" w:hAnsi="Arial" w:hint="default"/>
      </w:rPr>
    </w:lvl>
    <w:lvl w:ilvl="6" w:tplc="12106714" w:tentative="1">
      <w:start w:val="1"/>
      <w:numFmt w:val="bullet"/>
      <w:lvlText w:val="•"/>
      <w:lvlJc w:val="left"/>
      <w:pPr>
        <w:tabs>
          <w:tab w:val="num" w:pos="5248"/>
        </w:tabs>
        <w:ind w:left="5248" w:hanging="360"/>
      </w:pPr>
      <w:rPr>
        <w:rFonts w:ascii="Arial" w:hAnsi="Arial" w:hint="default"/>
      </w:rPr>
    </w:lvl>
    <w:lvl w:ilvl="7" w:tplc="F3A8F3F2" w:tentative="1">
      <w:start w:val="1"/>
      <w:numFmt w:val="bullet"/>
      <w:lvlText w:val="•"/>
      <w:lvlJc w:val="left"/>
      <w:pPr>
        <w:tabs>
          <w:tab w:val="num" w:pos="5968"/>
        </w:tabs>
        <w:ind w:left="5968" w:hanging="360"/>
      </w:pPr>
      <w:rPr>
        <w:rFonts w:ascii="Arial" w:hAnsi="Arial" w:hint="default"/>
      </w:rPr>
    </w:lvl>
    <w:lvl w:ilvl="8" w:tplc="336C0618" w:tentative="1">
      <w:start w:val="1"/>
      <w:numFmt w:val="bullet"/>
      <w:lvlText w:val="•"/>
      <w:lvlJc w:val="left"/>
      <w:pPr>
        <w:tabs>
          <w:tab w:val="num" w:pos="6688"/>
        </w:tabs>
        <w:ind w:left="6688" w:hanging="360"/>
      </w:pPr>
      <w:rPr>
        <w:rFonts w:ascii="Arial" w:hAnsi="Arial" w:hint="default"/>
      </w:rPr>
    </w:lvl>
  </w:abstractNum>
  <w:abstractNum w:abstractNumId="17">
    <w:nsid w:val="40194A5E"/>
    <w:multiLevelType w:val="hybridMultilevel"/>
    <w:tmpl w:val="55CA9C46"/>
    <w:lvl w:ilvl="0" w:tplc="CEA4F7AA">
      <w:start w:val="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422A1003"/>
    <w:multiLevelType w:val="hybridMultilevel"/>
    <w:tmpl w:val="AADEBB0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5D71D37"/>
    <w:multiLevelType w:val="hybridMultilevel"/>
    <w:tmpl w:val="DCF8943A"/>
    <w:lvl w:ilvl="0" w:tplc="04090001">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0">
    <w:nsid w:val="4673730E"/>
    <w:multiLevelType w:val="hybridMultilevel"/>
    <w:tmpl w:val="466CFA2C"/>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8675592"/>
    <w:multiLevelType w:val="hybridMultilevel"/>
    <w:tmpl w:val="1C22967C"/>
    <w:lvl w:ilvl="0" w:tplc="88AA5636">
      <w:start w:val="1"/>
      <w:numFmt w:val="bullet"/>
      <w:lvlText w:val="–"/>
      <w:lvlJc w:val="left"/>
      <w:pPr>
        <w:tabs>
          <w:tab w:val="num" w:pos="720"/>
        </w:tabs>
        <w:ind w:left="720" w:hanging="360"/>
      </w:pPr>
      <w:rPr>
        <w:rFonts w:ascii="Arial" w:hAnsi="Arial" w:hint="default"/>
      </w:rPr>
    </w:lvl>
    <w:lvl w:ilvl="1" w:tplc="D7EAAD4C">
      <w:start w:val="1"/>
      <w:numFmt w:val="bullet"/>
      <w:lvlText w:val="–"/>
      <w:lvlJc w:val="left"/>
      <w:pPr>
        <w:tabs>
          <w:tab w:val="num" w:pos="1440"/>
        </w:tabs>
        <w:ind w:left="1440" w:hanging="360"/>
      </w:pPr>
      <w:rPr>
        <w:rFonts w:ascii="Arial" w:hAnsi="Arial" w:hint="default"/>
      </w:rPr>
    </w:lvl>
    <w:lvl w:ilvl="2" w:tplc="CC021B86" w:tentative="1">
      <w:start w:val="1"/>
      <w:numFmt w:val="bullet"/>
      <w:lvlText w:val="–"/>
      <w:lvlJc w:val="left"/>
      <w:pPr>
        <w:tabs>
          <w:tab w:val="num" w:pos="2160"/>
        </w:tabs>
        <w:ind w:left="2160" w:hanging="360"/>
      </w:pPr>
      <w:rPr>
        <w:rFonts w:ascii="Arial" w:hAnsi="Arial" w:hint="default"/>
      </w:rPr>
    </w:lvl>
    <w:lvl w:ilvl="3" w:tplc="27B0FF76" w:tentative="1">
      <w:start w:val="1"/>
      <w:numFmt w:val="bullet"/>
      <w:lvlText w:val="–"/>
      <w:lvlJc w:val="left"/>
      <w:pPr>
        <w:tabs>
          <w:tab w:val="num" w:pos="2880"/>
        </w:tabs>
        <w:ind w:left="2880" w:hanging="360"/>
      </w:pPr>
      <w:rPr>
        <w:rFonts w:ascii="Arial" w:hAnsi="Arial" w:hint="default"/>
      </w:rPr>
    </w:lvl>
    <w:lvl w:ilvl="4" w:tplc="E304CBD0" w:tentative="1">
      <w:start w:val="1"/>
      <w:numFmt w:val="bullet"/>
      <w:lvlText w:val="–"/>
      <w:lvlJc w:val="left"/>
      <w:pPr>
        <w:tabs>
          <w:tab w:val="num" w:pos="3600"/>
        </w:tabs>
        <w:ind w:left="3600" w:hanging="360"/>
      </w:pPr>
      <w:rPr>
        <w:rFonts w:ascii="Arial" w:hAnsi="Arial" w:hint="default"/>
      </w:rPr>
    </w:lvl>
    <w:lvl w:ilvl="5" w:tplc="63182AD4" w:tentative="1">
      <w:start w:val="1"/>
      <w:numFmt w:val="bullet"/>
      <w:lvlText w:val="–"/>
      <w:lvlJc w:val="left"/>
      <w:pPr>
        <w:tabs>
          <w:tab w:val="num" w:pos="4320"/>
        </w:tabs>
        <w:ind w:left="4320" w:hanging="360"/>
      </w:pPr>
      <w:rPr>
        <w:rFonts w:ascii="Arial" w:hAnsi="Arial" w:hint="default"/>
      </w:rPr>
    </w:lvl>
    <w:lvl w:ilvl="6" w:tplc="4CA6D860" w:tentative="1">
      <w:start w:val="1"/>
      <w:numFmt w:val="bullet"/>
      <w:lvlText w:val="–"/>
      <w:lvlJc w:val="left"/>
      <w:pPr>
        <w:tabs>
          <w:tab w:val="num" w:pos="5040"/>
        </w:tabs>
        <w:ind w:left="5040" w:hanging="360"/>
      </w:pPr>
      <w:rPr>
        <w:rFonts w:ascii="Arial" w:hAnsi="Arial" w:hint="default"/>
      </w:rPr>
    </w:lvl>
    <w:lvl w:ilvl="7" w:tplc="6F5694D8" w:tentative="1">
      <w:start w:val="1"/>
      <w:numFmt w:val="bullet"/>
      <w:lvlText w:val="–"/>
      <w:lvlJc w:val="left"/>
      <w:pPr>
        <w:tabs>
          <w:tab w:val="num" w:pos="5760"/>
        </w:tabs>
        <w:ind w:left="5760" w:hanging="360"/>
      </w:pPr>
      <w:rPr>
        <w:rFonts w:ascii="Arial" w:hAnsi="Arial" w:hint="default"/>
      </w:rPr>
    </w:lvl>
    <w:lvl w:ilvl="8" w:tplc="88F22C0A" w:tentative="1">
      <w:start w:val="1"/>
      <w:numFmt w:val="bullet"/>
      <w:lvlText w:val="–"/>
      <w:lvlJc w:val="left"/>
      <w:pPr>
        <w:tabs>
          <w:tab w:val="num" w:pos="6480"/>
        </w:tabs>
        <w:ind w:left="6480" w:hanging="360"/>
      </w:pPr>
      <w:rPr>
        <w:rFonts w:ascii="Arial" w:hAnsi="Arial" w:hint="default"/>
      </w:rPr>
    </w:lvl>
  </w:abstractNum>
  <w:abstractNum w:abstractNumId="22">
    <w:nsid w:val="53A9516E"/>
    <w:multiLevelType w:val="hybridMultilevel"/>
    <w:tmpl w:val="6186D1D6"/>
    <w:lvl w:ilvl="0" w:tplc="04090001">
      <w:start w:val="1"/>
      <w:numFmt w:val="bullet"/>
      <w:lvlText w:val=""/>
      <w:lvlJc w:val="left"/>
      <w:pPr>
        <w:ind w:left="988" w:hanging="420"/>
      </w:pPr>
      <w:rPr>
        <w:rFonts w:ascii="Symbol" w:hAnsi="Symbol" w:hint="default"/>
      </w:rPr>
    </w:lvl>
    <w:lvl w:ilvl="1" w:tplc="04090003">
      <w:start w:val="1"/>
      <w:numFmt w:val="bullet"/>
      <w:lvlText w:val="o"/>
      <w:lvlJc w:val="left"/>
      <w:pPr>
        <w:ind w:left="1408" w:hanging="420"/>
      </w:pPr>
      <w:rPr>
        <w:rFonts w:ascii="Courier New" w:hAnsi="Courier New" w:cs="Courier New"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nsid w:val="58C66E60"/>
    <w:multiLevelType w:val="hybridMultilevel"/>
    <w:tmpl w:val="54A493D2"/>
    <w:lvl w:ilvl="0" w:tplc="D35CE7F4">
      <w:start w:val="1"/>
      <w:numFmt w:val="bullet"/>
      <w:lvlText w:val="•"/>
      <w:lvlJc w:val="left"/>
      <w:pPr>
        <w:ind w:left="840" w:hanging="420"/>
      </w:pPr>
      <w:rPr>
        <w:rFonts w:ascii="Arial" w:hAnsi="Arial" w:hint="default"/>
      </w:rPr>
    </w:lvl>
    <w:lvl w:ilvl="1" w:tplc="2A80CF1A">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59F30634"/>
    <w:multiLevelType w:val="hybridMultilevel"/>
    <w:tmpl w:val="6F523C7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5A676252"/>
    <w:multiLevelType w:val="hybridMultilevel"/>
    <w:tmpl w:val="61F4273A"/>
    <w:lvl w:ilvl="0" w:tplc="336E5422">
      <w:start w:val="1"/>
      <w:numFmt w:val="bullet"/>
      <w:lvlText w:val="–"/>
      <w:lvlJc w:val="left"/>
      <w:pPr>
        <w:ind w:left="2620" w:hanging="420"/>
      </w:pPr>
      <w:rPr>
        <w:rFonts w:ascii="Arial" w:hAnsi="Arial" w:hint="default"/>
      </w:rPr>
    </w:lvl>
    <w:lvl w:ilvl="1" w:tplc="04090003" w:tentative="1">
      <w:start w:val="1"/>
      <w:numFmt w:val="bullet"/>
      <w:lvlText w:val=""/>
      <w:lvlJc w:val="left"/>
      <w:pPr>
        <w:ind w:left="3040" w:hanging="420"/>
      </w:pPr>
      <w:rPr>
        <w:rFonts w:ascii="Wingdings" w:hAnsi="Wingdings" w:hint="default"/>
      </w:rPr>
    </w:lvl>
    <w:lvl w:ilvl="2" w:tplc="04090005" w:tentative="1">
      <w:start w:val="1"/>
      <w:numFmt w:val="bullet"/>
      <w:lvlText w:val=""/>
      <w:lvlJc w:val="left"/>
      <w:pPr>
        <w:ind w:left="3460" w:hanging="420"/>
      </w:pPr>
      <w:rPr>
        <w:rFonts w:ascii="Wingdings" w:hAnsi="Wingdings" w:hint="default"/>
      </w:rPr>
    </w:lvl>
    <w:lvl w:ilvl="3" w:tplc="04090001" w:tentative="1">
      <w:start w:val="1"/>
      <w:numFmt w:val="bullet"/>
      <w:lvlText w:val=""/>
      <w:lvlJc w:val="left"/>
      <w:pPr>
        <w:ind w:left="3880" w:hanging="420"/>
      </w:pPr>
      <w:rPr>
        <w:rFonts w:ascii="Wingdings" w:hAnsi="Wingdings" w:hint="default"/>
      </w:rPr>
    </w:lvl>
    <w:lvl w:ilvl="4" w:tplc="04090003" w:tentative="1">
      <w:start w:val="1"/>
      <w:numFmt w:val="bullet"/>
      <w:lvlText w:val=""/>
      <w:lvlJc w:val="left"/>
      <w:pPr>
        <w:ind w:left="4300" w:hanging="420"/>
      </w:pPr>
      <w:rPr>
        <w:rFonts w:ascii="Wingdings" w:hAnsi="Wingdings" w:hint="default"/>
      </w:rPr>
    </w:lvl>
    <w:lvl w:ilvl="5" w:tplc="04090005" w:tentative="1">
      <w:start w:val="1"/>
      <w:numFmt w:val="bullet"/>
      <w:lvlText w:val=""/>
      <w:lvlJc w:val="left"/>
      <w:pPr>
        <w:ind w:left="4720" w:hanging="420"/>
      </w:pPr>
      <w:rPr>
        <w:rFonts w:ascii="Wingdings" w:hAnsi="Wingdings" w:hint="default"/>
      </w:rPr>
    </w:lvl>
    <w:lvl w:ilvl="6" w:tplc="04090001" w:tentative="1">
      <w:start w:val="1"/>
      <w:numFmt w:val="bullet"/>
      <w:lvlText w:val=""/>
      <w:lvlJc w:val="left"/>
      <w:pPr>
        <w:ind w:left="5140" w:hanging="420"/>
      </w:pPr>
      <w:rPr>
        <w:rFonts w:ascii="Wingdings" w:hAnsi="Wingdings" w:hint="default"/>
      </w:rPr>
    </w:lvl>
    <w:lvl w:ilvl="7" w:tplc="04090003" w:tentative="1">
      <w:start w:val="1"/>
      <w:numFmt w:val="bullet"/>
      <w:lvlText w:val=""/>
      <w:lvlJc w:val="left"/>
      <w:pPr>
        <w:ind w:left="5560" w:hanging="420"/>
      </w:pPr>
      <w:rPr>
        <w:rFonts w:ascii="Wingdings" w:hAnsi="Wingdings" w:hint="default"/>
      </w:rPr>
    </w:lvl>
    <w:lvl w:ilvl="8" w:tplc="04090005" w:tentative="1">
      <w:start w:val="1"/>
      <w:numFmt w:val="bullet"/>
      <w:lvlText w:val=""/>
      <w:lvlJc w:val="left"/>
      <w:pPr>
        <w:ind w:left="5980" w:hanging="420"/>
      </w:pPr>
      <w:rPr>
        <w:rFonts w:ascii="Wingdings" w:hAnsi="Wingdings" w:hint="default"/>
      </w:rPr>
    </w:lvl>
  </w:abstractNum>
  <w:abstractNum w:abstractNumId="26">
    <w:nsid w:val="60304C6B"/>
    <w:multiLevelType w:val="hybridMultilevel"/>
    <w:tmpl w:val="F80ED080"/>
    <w:lvl w:ilvl="0" w:tplc="793A12DA">
      <w:start w:val="1"/>
      <w:numFmt w:val="bullet"/>
      <w:lvlText w:val="–"/>
      <w:lvlJc w:val="left"/>
      <w:pPr>
        <w:tabs>
          <w:tab w:val="num" w:pos="360"/>
        </w:tabs>
        <w:ind w:left="360" w:hanging="360"/>
      </w:pPr>
      <w:rPr>
        <w:rFonts w:ascii="Arial" w:hAnsi="Arial" w:hint="default"/>
      </w:rPr>
    </w:lvl>
    <w:lvl w:ilvl="1" w:tplc="AF4803D2">
      <w:start w:val="1"/>
      <w:numFmt w:val="bullet"/>
      <w:lvlText w:val="–"/>
      <w:lvlJc w:val="left"/>
      <w:pPr>
        <w:tabs>
          <w:tab w:val="num" w:pos="1080"/>
        </w:tabs>
        <w:ind w:left="1080" w:hanging="360"/>
      </w:pPr>
      <w:rPr>
        <w:rFonts w:ascii="Arial" w:hAnsi="Arial" w:hint="default"/>
      </w:rPr>
    </w:lvl>
    <w:lvl w:ilvl="2" w:tplc="D638C91C" w:tentative="1">
      <w:start w:val="1"/>
      <w:numFmt w:val="bullet"/>
      <w:lvlText w:val="–"/>
      <w:lvlJc w:val="left"/>
      <w:pPr>
        <w:tabs>
          <w:tab w:val="num" w:pos="1800"/>
        </w:tabs>
        <w:ind w:left="1800" w:hanging="360"/>
      </w:pPr>
      <w:rPr>
        <w:rFonts w:ascii="Arial" w:hAnsi="Arial" w:hint="default"/>
      </w:rPr>
    </w:lvl>
    <w:lvl w:ilvl="3" w:tplc="F62A3920" w:tentative="1">
      <w:start w:val="1"/>
      <w:numFmt w:val="bullet"/>
      <w:lvlText w:val="–"/>
      <w:lvlJc w:val="left"/>
      <w:pPr>
        <w:tabs>
          <w:tab w:val="num" w:pos="2520"/>
        </w:tabs>
        <w:ind w:left="2520" w:hanging="360"/>
      </w:pPr>
      <w:rPr>
        <w:rFonts w:ascii="Arial" w:hAnsi="Arial" w:hint="default"/>
      </w:rPr>
    </w:lvl>
    <w:lvl w:ilvl="4" w:tplc="D9844796" w:tentative="1">
      <w:start w:val="1"/>
      <w:numFmt w:val="bullet"/>
      <w:lvlText w:val="–"/>
      <w:lvlJc w:val="left"/>
      <w:pPr>
        <w:tabs>
          <w:tab w:val="num" w:pos="3240"/>
        </w:tabs>
        <w:ind w:left="3240" w:hanging="360"/>
      </w:pPr>
      <w:rPr>
        <w:rFonts w:ascii="Arial" w:hAnsi="Arial" w:hint="default"/>
      </w:rPr>
    </w:lvl>
    <w:lvl w:ilvl="5" w:tplc="AC407EE0" w:tentative="1">
      <w:start w:val="1"/>
      <w:numFmt w:val="bullet"/>
      <w:lvlText w:val="–"/>
      <w:lvlJc w:val="left"/>
      <w:pPr>
        <w:tabs>
          <w:tab w:val="num" w:pos="3960"/>
        </w:tabs>
        <w:ind w:left="3960" w:hanging="360"/>
      </w:pPr>
      <w:rPr>
        <w:rFonts w:ascii="Arial" w:hAnsi="Arial" w:hint="default"/>
      </w:rPr>
    </w:lvl>
    <w:lvl w:ilvl="6" w:tplc="D348EA46" w:tentative="1">
      <w:start w:val="1"/>
      <w:numFmt w:val="bullet"/>
      <w:lvlText w:val="–"/>
      <w:lvlJc w:val="left"/>
      <w:pPr>
        <w:tabs>
          <w:tab w:val="num" w:pos="4680"/>
        </w:tabs>
        <w:ind w:left="4680" w:hanging="360"/>
      </w:pPr>
      <w:rPr>
        <w:rFonts w:ascii="Arial" w:hAnsi="Arial" w:hint="default"/>
      </w:rPr>
    </w:lvl>
    <w:lvl w:ilvl="7" w:tplc="08EEF0C0" w:tentative="1">
      <w:start w:val="1"/>
      <w:numFmt w:val="bullet"/>
      <w:lvlText w:val="–"/>
      <w:lvlJc w:val="left"/>
      <w:pPr>
        <w:tabs>
          <w:tab w:val="num" w:pos="5400"/>
        </w:tabs>
        <w:ind w:left="5400" w:hanging="360"/>
      </w:pPr>
      <w:rPr>
        <w:rFonts w:ascii="Arial" w:hAnsi="Arial" w:hint="default"/>
      </w:rPr>
    </w:lvl>
    <w:lvl w:ilvl="8" w:tplc="889AFF40" w:tentative="1">
      <w:start w:val="1"/>
      <w:numFmt w:val="bullet"/>
      <w:lvlText w:val="–"/>
      <w:lvlJc w:val="left"/>
      <w:pPr>
        <w:tabs>
          <w:tab w:val="num" w:pos="6120"/>
        </w:tabs>
        <w:ind w:left="6120" w:hanging="360"/>
      </w:pPr>
      <w:rPr>
        <w:rFonts w:ascii="Arial" w:hAnsi="Arial" w:hint="default"/>
      </w:rPr>
    </w:lvl>
  </w:abstractNum>
  <w:abstractNum w:abstractNumId="27">
    <w:nsid w:val="614145FA"/>
    <w:multiLevelType w:val="hybridMultilevel"/>
    <w:tmpl w:val="7048F6E4"/>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27D2A15"/>
    <w:multiLevelType w:val="hybridMultilevel"/>
    <w:tmpl w:val="5FC44248"/>
    <w:lvl w:ilvl="0" w:tplc="30046658">
      <w:start w:val="1"/>
      <w:numFmt w:val="bullet"/>
      <w:lvlText w:val="•"/>
      <w:lvlJc w:val="left"/>
      <w:pPr>
        <w:tabs>
          <w:tab w:val="num" w:pos="720"/>
        </w:tabs>
        <w:ind w:left="720" w:hanging="360"/>
      </w:pPr>
      <w:rPr>
        <w:rFonts w:ascii="Arial" w:hAnsi="Arial" w:hint="default"/>
      </w:rPr>
    </w:lvl>
    <w:lvl w:ilvl="1" w:tplc="CD8C292C" w:tentative="1">
      <w:start w:val="1"/>
      <w:numFmt w:val="bullet"/>
      <w:lvlText w:val="•"/>
      <w:lvlJc w:val="left"/>
      <w:pPr>
        <w:tabs>
          <w:tab w:val="num" w:pos="1440"/>
        </w:tabs>
        <w:ind w:left="1440" w:hanging="360"/>
      </w:pPr>
      <w:rPr>
        <w:rFonts w:ascii="Arial" w:hAnsi="Arial" w:hint="default"/>
      </w:rPr>
    </w:lvl>
    <w:lvl w:ilvl="2" w:tplc="E7008F6E" w:tentative="1">
      <w:start w:val="1"/>
      <w:numFmt w:val="bullet"/>
      <w:lvlText w:val="•"/>
      <w:lvlJc w:val="left"/>
      <w:pPr>
        <w:tabs>
          <w:tab w:val="num" w:pos="2160"/>
        </w:tabs>
        <w:ind w:left="2160" w:hanging="360"/>
      </w:pPr>
      <w:rPr>
        <w:rFonts w:ascii="Arial" w:hAnsi="Arial" w:hint="default"/>
      </w:rPr>
    </w:lvl>
    <w:lvl w:ilvl="3" w:tplc="0FDA93FC" w:tentative="1">
      <w:start w:val="1"/>
      <w:numFmt w:val="bullet"/>
      <w:lvlText w:val="•"/>
      <w:lvlJc w:val="left"/>
      <w:pPr>
        <w:tabs>
          <w:tab w:val="num" w:pos="2880"/>
        </w:tabs>
        <w:ind w:left="2880" w:hanging="360"/>
      </w:pPr>
      <w:rPr>
        <w:rFonts w:ascii="Arial" w:hAnsi="Arial" w:hint="default"/>
      </w:rPr>
    </w:lvl>
    <w:lvl w:ilvl="4" w:tplc="D790453A" w:tentative="1">
      <w:start w:val="1"/>
      <w:numFmt w:val="bullet"/>
      <w:lvlText w:val="•"/>
      <w:lvlJc w:val="left"/>
      <w:pPr>
        <w:tabs>
          <w:tab w:val="num" w:pos="3600"/>
        </w:tabs>
        <w:ind w:left="3600" w:hanging="360"/>
      </w:pPr>
      <w:rPr>
        <w:rFonts w:ascii="Arial" w:hAnsi="Arial" w:hint="default"/>
      </w:rPr>
    </w:lvl>
    <w:lvl w:ilvl="5" w:tplc="380EEF9E" w:tentative="1">
      <w:start w:val="1"/>
      <w:numFmt w:val="bullet"/>
      <w:lvlText w:val="•"/>
      <w:lvlJc w:val="left"/>
      <w:pPr>
        <w:tabs>
          <w:tab w:val="num" w:pos="4320"/>
        </w:tabs>
        <w:ind w:left="4320" w:hanging="360"/>
      </w:pPr>
      <w:rPr>
        <w:rFonts w:ascii="Arial" w:hAnsi="Arial" w:hint="default"/>
      </w:rPr>
    </w:lvl>
    <w:lvl w:ilvl="6" w:tplc="04BCEB84" w:tentative="1">
      <w:start w:val="1"/>
      <w:numFmt w:val="bullet"/>
      <w:lvlText w:val="•"/>
      <w:lvlJc w:val="left"/>
      <w:pPr>
        <w:tabs>
          <w:tab w:val="num" w:pos="5040"/>
        </w:tabs>
        <w:ind w:left="5040" w:hanging="360"/>
      </w:pPr>
      <w:rPr>
        <w:rFonts w:ascii="Arial" w:hAnsi="Arial" w:hint="default"/>
      </w:rPr>
    </w:lvl>
    <w:lvl w:ilvl="7" w:tplc="BE8EC160" w:tentative="1">
      <w:start w:val="1"/>
      <w:numFmt w:val="bullet"/>
      <w:lvlText w:val="•"/>
      <w:lvlJc w:val="left"/>
      <w:pPr>
        <w:tabs>
          <w:tab w:val="num" w:pos="5760"/>
        </w:tabs>
        <w:ind w:left="5760" w:hanging="360"/>
      </w:pPr>
      <w:rPr>
        <w:rFonts w:ascii="Arial" w:hAnsi="Arial" w:hint="default"/>
      </w:rPr>
    </w:lvl>
    <w:lvl w:ilvl="8" w:tplc="174E8B6A" w:tentative="1">
      <w:start w:val="1"/>
      <w:numFmt w:val="bullet"/>
      <w:lvlText w:val="•"/>
      <w:lvlJc w:val="left"/>
      <w:pPr>
        <w:tabs>
          <w:tab w:val="num" w:pos="6480"/>
        </w:tabs>
        <w:ind w:left="6480" w:hanging="360"/>
      </w:pPr>
      <w:rPr>
        <w:rFonts w:ascii="Arial" w:hAnsi="Arial" w:hint="default"/>
      </w:rPr>
    </w:lvl>
  </w:abstractNum>
  <w:abstractNum w:abstractNumId="29">
    <w:nsid w:val="65512E5C"/>
    <w:multiLevelType w:val="hybridMultilevel"/>
    <w:tmpl w:val="F9E46826"/>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677F4AFE"/>
    <w:multiLevelType w:val="hybridMultilevel"/>
    <w:tmpl w:val="4F525FC2"/>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7FF615E"/>
    <w:multiLevelType w:val="hybridMultilevel"/>
    <w:tmpl w:val="229405D4"/>
    <w:lvl w:ilvl="0" w:tplc="CEA4F7AA">
      <w:start w:val="4"/>
      <w:numFmt w:val="bullet"/>
      <w:lvlText w:val="-"/>
      <w:lvlJc w:val="left"/>
      <w:pPr>
        <w:ind w:left="988" w:hanging="420"/>
      </w:pPr>
      <w:rPr>
        <w:rFonts w:ascii="Times New Roman" w:eastAsia="MS Mincho"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nsid w:val="6CB22C84"/>
    <w:multiLevelType w:val="hybridMultilevel"/>
    <w:tmpl w:val="7646C7B6"/>
    <w:lvl w:ilvl="0" w:tplc="AC968F4C">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AC968F4C">
      <w:start w:val="3"/>
      <w:numFmt w:val="bullet"/>
      <w:lvlText w:val="-"/>
      <w:lvlJc w:val="left"/>
      <w:pPr>
        <w:ind w:left="2160" w:hanging="360"/>
      </w:pPr>
      <w:rPr>
        <w:rFonts w:ascii="Times New Roman" w:eastAsia="Malgun Gothic"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9E2F38"/>
    <w:multiLevelType w:val="hybridMultilevel"/>
    <w:tmpl w:val="732E4EB2"/>
    <w:lvl w:ilvl="0" w:tplc="04090001">
      <w:start w:val="1"/>
      <w:numFmt w:val="bullet"/>
      <w:lvlText w:val=""/>
      <w:lvlJc w:val="left"/>
      <w:pPr>
        <w:ind w:left="1641" w:hanging="420"/>
      </w:pPr>
      <w:rPr>
        <w:rFonts w:ascii="Symbol" w:hAnsi="Symbol" w:hint="default"/>
      </w:rPr>
    </w:lvl>
    <w:lvl w:ilvl="1" w:tplc="04090003">
      <w:start w:val="1"/>
      <w:numFmt w:val="bullet"/>
      <w:lvlText w:val="o"/>
      <w:lvlJc w:val="left"/>
      <w:pPr>
        <w:ind w:left="2061" w:hanging="420"/>
      </w:pPr>
      <w:rPr>
        <w:rFonts w:ascii="Courier New" w:hAnsi="Courier New" w:cs="Courier New" w:hint="default"/>
      </w:rPr>
    </w:lvl>
    <w:lvl w:ilvl="2" w:tplc="04090005">
      <w:start w:val="1"/>
      <w:numFmt w:val="bullet"/>
      <w:lvlText w:val=""/>
      <w:lvlJc w:val="left"/>
      <w:pPr>
        <w:ind w:left="2481" w:hanging="420"/>
      </w:pPr>
      <w:rPr>
        <w:rFonts w:ascii="Wingdings" w:hAnsi="Wingdings" w:hint="default"/>
      </w:rPr>
    </w:lvl>
    <w:lvl w:ilvl="3" w:tplc="04090001" w:tentative="1">
      <w:start w:val="1"/>
      <w:numFmt w:val="bullet"/>
      <w:lvlText w:val=""/>
      <w:lvlJc w:val="left"/>
      <w:pPr>
        <w:ind w:left="2901" w:hanging="420"/>
      </w:pPr>
      <w:rPr>
        <w:rFonts w:ascii="Wingdings" w:hAnsi="Wingdings" w:hint="default"/>
      </w:rPr>
    </w:lvl>
    <w:lvl w:ilvl="4" w:tplc="04090003" w:tentative="1">
      <w:start w:val="1"/>
      <w:numFmt w:val="bullet"/>
      <w:lvlText w:val=""/>
      <w:lvlJc w:val="left"/>
      <w:pPr>
        <w:ind w:left="3321" w:hanging="420"/>
      </w:pPr>
      <w:rPr>
        <w:rFonts w:ascii="Wingdings" w:hAnsi="Wingdings" w:hint="default"/>
      </w:rPr>
    </w:lvl>
    <w:lvl w:ilvl="5" w:tplc="04090005" w:tentative="1">
      <w:start w:val="1"/>
      <w:numFmt w:val="bullet"/>
      <w:lvlText w:val=""/>
      <w:lvlJc w:val="left"/>
      <w:pPr>
        <w:ind w:left="3741" w:hanging="420"/>
      </w:pPr>
      <w:rPr>
        <w:rFonts w:ascii="Wingdings" w:hAnsi="Wingdings" w:hint="default"/>
      </w:rPr>
    </w:lvl>
    <w:lvl w:ilvl="6" w:tplc="04090001" w:tentative="1">
      <w:start w:val="1"/>
      <w:numFmt w:val="bullet"/>
      <w:lvlText w:val=""/>
      <w:lvlJc w:val="left"/>
      <w:pPr>
        <w:ind w:left="4161" w:hanging="420"/>
      </w:pPr>
      <w:rPr>
        <w:rFonts w:ascii="Wingdings" w:hAnsi="Wingdings" w:hint="default"/>
      </w:rPr>
    </w:lvl>
    <w:lvl w:ilvl="7" w:tplc="04090003" w:tentative="1">
      <w:start w:val="1"/>
      <w:numFmt w:val="bullet"/>
      <w:lvlText w:val=""/>
      <w:lvlJc w:val="left"/>
      <w:pPr>
        <w:ind w:left="4581" w:hanging="420"/>
      </w:pPr>
      <w:rPr>
        <w:rFonts w:ascii="Wingdings" w:hAnsi="Wingdings" w:hint="default"/>
      </w:rPr>
    </w:lvl>
    <w:lvl w:ilvl="8" w:tplc="04090005" w:tentative="1">
      <w:start w:val="1"/>
      <w:numFmt w:val="bullet"/>
      <w:lvlText w:val=""/>
      <w:lvlJc w:val="left"/>
      <w:pPr>
        <w:ind w:left="5001" w:hanging="420"/>
      </w:pPr>
      <w:rPr>
        <w:rFonts w:ascii="Wingdings" w:hAnsi="Wingdings" w:hint="default"/>
      </w:rPr>
    </w:lvl>
  </w:abstractNum>
  <w:abstractNum w:abstractNumId="34">
    <w:nsid w:val="7F716A85"/>
    <w:multiLevelType w:val="hybridMultilevel"/>
    <w:tmpl w:val="9246F7CE"/>
    <w:lvl w:ilvl="0" w:tplc="3A6A6F28">
      <w:start w:val="1"/>
      <w:numFmt w:val="bullet"/>
      <w:lvlText w:val="•"/>
      <w:lvlJc w:val="left"/>
      <w:pPr>
        <w:tabs>
          <w:tab w:val="num" w:pos="720"/>
        </w:tabs>
        <w:ind w:left="720" w:hanging="360"/>
      </w:pPr>
      <w:rPr>
        <w:rFonts w:ascii="Arial" w:hAnsi="Arial" w:hint="default"/>
      </w:rPr>
    </w:lvl>
    <w:lvl w:ilvl="1" w:tplc="AC86322E" w:tentative="1">
      <w:start w:val="1"/>
      <w:numFmt w:val="bullet"/>
      <w:lvlText w:val="•"/>
      <w:lvlJc w:val="left"/>
      <w:pPr>
        <w:tabs>
          <w:tab w:val="num" w:pos="1440"/>
        </w:tabs>
        <w:ind w:left="1440" w:hanging="360"/>
      </w:pPr>
      <w:rPr>
        <w:rFonts w:ascii="Arial" w:hAnsi="Arial" w:hint="default"/>
      </w:rPr>
    </w:lvl>
    <w:lvl w:ilvl="2" w:tplc="9EB65BA6" w:tentative="1">
      <w:start w:val="1"/>
      <w:numFmt w:val="bullet"/>
      <w:lvlText w:val="•"/>
      <w:lvlJc w:val="left"/>
      <w:pPr>
        <w:tabs>
          <w:tab w:val="num" w:pos="2160"/>
        </w:tabs>
        <w:ind w:left="2160" w:hanging="360"/>
      </w:pPr>
      <w:rPr>
        <w:rFonts w:ascii="Arial" w:hAnsi="Arial" w:hint="default"/>
      </w:rPr>
    </w:lvl>
    <w:lvl w:ilvl="3" w:tplc="5D423FFE" w:tentative="1">
      <w:start w:val="1"/>
      <w:numFmt w:val="bullet"/>
      <w:lvlText w:val="•"/>
      <w:lvlJc w:val="left"/>
      <w:pPr>
        <w:tabs>
          <w:tab w:val="num" w:pos="2880"/>
        </w:tabs>
        <w:ind w:left="2880" w:hanging="360"/>
      </w:pPr>
      <w:rPr>
        <w:rFonts w:ascii="Arial" w:hAnsi="Arial" w:hint="default"/>
      </w:rPr>
    </w:lvl>
    <w:lvl w:ilvl="4" w:tplc="76A2C37A" w:tentative="1">
      <w:start w:val="1"/>
      <w:numFmt w:val="bullet"/>
      <w:lvlText w:val="•"/>
      <w:lvlJc w:val="left"/>
      <w:pPr>
        <w:tabs>
          <w:tab w:val="num" w:pos="3600"/>
        </w:tabs>
        <w:ind w:left="3600" w:hanging="360"/>
      </w:pPr>
      <w:rPr>
        <w:rFonts w:ascii="Arial" w:hAnsi="Arial" w:hint="default"/>
      </w:rPr>
    </w:lvl>
    <w:lvl w:ilvl="5" w:tplc="B6C2A664" w:tentative="1">
      <w:start w:val="1"/>
      <w:numFmt w:val="bullet"/>
      <w:lvlText w:val="•"/>
      <w:lvlJc w:val="left"/>
      <w:pPr>
        <w:tabs>
          <w:tab w:val="num" w:pos="4320"/>
        </w:tabs>
        <w:ind w:left="4320" w:hanging="360"/>
      </w:pPr>
      <w:rPr>
        <w:rFonts w:ascii="Arial" w:hAnsi="Arial" w:hint="default"/>
      </w:rPr>
    </w:lvl>
    <w:lvl w:ilvl="6" w:tplc="D6DC37E0" w:tentative="1">
      <w:start w:val="1"/>
      <w:numFmt w:val="bullet"/>
      <w:lvlText w:val="•"/>
      <w:lvlJc w:val="left"/>
      <w:pPr>
        <w:tabs>
          <w:tab w:val="num" w:pos="5040"/>
        </w:tabs>
        <w:ind w:left="5040" w:hanging="360"/>
      </w:pPr>
      <w:rPr>
        <w:rFonts w:ascii="Arial" w:hAnsi="Arial" w:hint="default"/>
      </w:rPr>
    </w:lvl>
    <w:lvl w:ilvl="7" w:tplc="1680B1F4" w:tentative="1">
      <w:start w:val="1"/>
      <w:numFmt w:val="bullet"/>
      <w:lvlText w:val="•"/>
      <w:lvlJc w:val="left"/>
      <w:pPr>
        <w:tabs>
          <w:tab w:val="num" w:pos="5760"/>
        </w:tabs>
        <w:ind w:left="5760" w:hanging="360"/>
      </w:pPr>
      <w:rPr>
        <w:rFonts w:ascii="Arial" w:hAnsi="Arial" w:hint="default"/>
      </w:rPr>
    </w:lvl>
    <w:lvl w:ilvl="8" w:tplc="737E10B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9"/>
  </w:num>
  <w:num w:numId="3">
    <w:abstractNumId w:val="10"/>
  </w:num>
  <w:num w:numId="4">
    <w:abstractNumId w:val="15"/>
  </w:num>
  <w:num w:numId="5">
    <w:abstractNumId w:val="20"/>
  </w:num>
  <w:num w:numId="6">
    <w:abstractNumId w:val="23"/>
  </w:num>
  <w:num w:numId="7">
    <w:abstractNumId w:val="9"/>
  </w:num>
  <w:num w:numId="8">
    <w:abstractNumId w:val="6"/>
  </w:num>
  <w:num w:numId="9">
    <w:abstractNumId w:val="22"/>
  </w:num>
  <w:num w:numId="10">
    <w:abstractNumId w:val="33"/>
  </w:num>
  <w:num w:numId="11">
    <w:abstractNumId w:val="25"/>
  </w:num>
  <w:num w:numId="12">
    <w:abstractNumId w:val="32"/>
  </w:num>
  <w:num w:numId="13">
    <w:abstractNumId w:val="14"/>
  </w:num>
  <w:num w:numId="14">
    <w:abstractNumId w:val="19"/>
  </w:num>
  <w:num w:numId="15">
    <w:abstractNumId w:val="24"/>
  </w:num>
  <w:num w:numId="16">
    <w:abstractNumId w:val="11"/>
  </w:num>
  <w:num w:numId="17">
    <w:abstractNumId w:val="13"/>
  </w:num>
  <w:num w:numId="18">
    <w:abstractNumId w:val="18"/>
  </w:num>
  <w:num w:numId="19">
    <w:abstractNumId w:val="30"/>
  </w:num>
  <w:num w:numId="20">
    <w:abstractNumId w:val="2"/>
  </w:num>
  <w:num w:numId="21">
    <w:abstractNumId w:val="12"/>
  </w:num>
  <w:num w:numId="22">
    <w:abstractNumId w:val="26"/>
  </w:num>
  <w:num w:numId="23">
    <w:abstractNumId w:val="4"/>
  </w:num>
  <w:num w:numId="24">
    <w:abstractNumId w:val="28"/>
  </w:num>
  <w:num w:numId="25">
    <w:abstractNumId w:val="3"/>
  </w:num>
  <w:num w:numId="26">
    <w:abstractNumId w:val="0"/>
  </w:num>
  <w:num w:numId="27">
    <w:abstractNumId w:val="8"/>
  </w:num>
  <w:num w:numId="28">
    <w:abstractNumId w:val="21"/>
  </w:num>
  <w:num w:numId="29">
    <w:abstractNumId w:val="16"/>
  </w:num>
  <w:num w:numId="30">
    <w:abstractNumId w:val="7"/>
  </w:num>
  <w:num w:numId="31">
    <w:abstractNumId w:val="5"/>
  </w:num>
  <w:num w:numId="32">
    <w:abstractNumId w:val="17"/>
  </w:num>
  <w:num w:numId="33">
    <w:abstractNumId w:val="27"/>
  </w:num>
  <w:num w:numId="34">
    <w:abstractNumId w:val="31"/>
  </w:num>
  <w:num w:numId="35">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1797E"/>
    <w:rsid w:val="0003171D"/>
    <w:rsid w:val="00031C1D"/>
    <w:rsid w:val="000345FC"/>
    <w:rsid w:val="000457A1"/>
    <w:rsid w:val="000474D1"/>
    <w:rsid w:val="00050001"/>
    <w:rsid w:val="00052041"/>
    <w:rsid w:val="0005326A"/>
    <w:rsid w:val="00053BDC"/>
    <w:rsid w:val="00055CE3"/>
    <w:rsid w:val="0006266D"/>
    <w:rsid w:val="00065506"/>
    <w:rsid w:val="0006708E"/>
    <w:rsid w:val="0007382E"/>
    <w:rsid w:val="000766E1"/>
    <w:rsid w:val="00077FF6"/>
    <w:rsid w:val="00080D82"/>
    <w:rsid w:val="00081692"/>
    <w:rsid w:val="00082C46"/>
    <w:rsid w:val="00087548"/>
    <w:rsid w:val="00093E7E"/>
    <w:rsid w:val="000A1830"/>
    <w:rsid w:val="000A4121"/>
    <w:rsid w:val="000A4AA3"/>
    <w:rsid w:val="000A550E"/>
    <w:rsid w:val="000B1A55"/>
    <w:rsid w:val="000B20BB"/>
    <w:rsid w:val="000B2EF6"/>
    <w:rsid w:val="000B2FA6"/>
    <w:rsid w:val="000B4AA0"/>
    <w:rsid w:val="000C1EB4"/>
    <w:rsid w:val="000C38C3"/>
    <w:rsid w:val="000D09FD"/>
    <w:rsid w:val="000D44FB"/>
    <w:rsid w:val="000D4EB3"/>
    <w:rsid w:val="000D574B"/>
    <w:rsid w:val="000D6CFC"/>
    <w:rsid w:val="000E537B"/>
    <w:rsid w:val="000E57D0"/>
    <w:rsid w:val="000E7858"/>
    <w:rsid w:val="00107927"/>
    <w:rsid w:val="00110E26"/>
    <w:rsid w:val="00111321"/>
    <w:rsid w:val="00117151"/>
    <w:rsid w:val="00117BD6"/>
    <w:rsid w:val="001206C2"/>
    <w:rsid w:val="00121978"/>
    <w:rsid w:val="00123422"/>
    <w:rsid w:val="00124B6A"/>
    <w:rsid w:val="00144F96"/>
    <w:rsid w:val="001468C9"/>
    <w:rsid w:val="00151EAC"/>
    <w:rsid w:val="00153528"/>
    <w:rsid w:val="00154E68"/>
    <w:rsid w:val="00162548"/>
    <w:rsid w:val="00171BD2"/>
    <w:rsid w:val="00172183"/>
    <w:rsid w:val="001751AB"/>
    <w:rsid w:val="00175A3F"/>
    <w:rsid w:val="00180E09"/>
    <w:rsid w:val="00183D4C"/>
    <w:rsid w:val="00183F6D"/>
    <w:rsid w:val="0018670E"/>
    <w:rsid w:val="00195077"/>
    <w:rsid w:val="001A08AA"/>
    <w:rsid w:val="001A3A72"/>
    <w:rsid w:val="001C0E8A"/>
    <w:rsid w:val="001C1409"/>
    <w:rsid w:val="001C2AE6"/>
    <w:rsid w:val="001C38D4"/>
    <w:rsid w:val="001C4A89"/>
    <w:rsid w:val="001C4F2C"/>
    <w:rsid w:val="001C6177"/>
    <w:rsid w:val="001D0363"/>
    <w:rsid w:val="001D7D94"/>
    <w:rsid w:val="001E4218"/>
    <w:rsid w:val="001F0B20"/>
    <w:rsid w:val="00200A62"/>
    <w:rsid w:val="00203740"/>
    <w:rsid w:val="002138EA"/>
    <w:rsid w:val="00213F84"/>
    <w:rsid w:val="00214FBD"/>
    <w:rsid w:val="00222897"/>
    <w:rsid w:val="00222B0C"/>
    <w:rsid w:val="00233855"/>
    <w:rsid w:val="00235394"/>
    <w:rsid w:val="00235577"/>
    <w:rsid w:val="00235886"/>
    <w:rsid w:val="002435CA"/>
    <w:rsid w:val="0024469F"/>
    <w:rsid w:val="002537BC"/>
    <w:rsid w:val="00255C58"/>
    <w:rsid w:val="0025600C"/>
    <w:rsid w:val="00260EC7"/>
    <w:rsid w:val="00261539"/>
    <w:rsid w:val="0026179F"/>
    <w:rsid w:val="002666AE"/>
    <w:rsid w:val="00274E1A"/>
    <w:rsid w:val="00276B44"/>
    <w:rsid w:val="002775B1"/>
    <w:rsid w:val="002775B9"/>
    <w:rsid w:val="002811C4"/>
    <w:rsid w:val="00282213"/>
    <w:rsid w:val="00284016"/>
    <w:rsid w:val="00284D78"/>
    <w:rsid w:val="002858BF"/>
    <w:rsid w:val="00286AE0"/>
    <w:rsid w:val="002939AF"/>
    <w:rsid w:val="00294491"/>
    <w:rsid w:val="00294BDE"/>
    <w:rsid w:val="002A06DA"/>
    <w:rsid w:val="002A0CED"/>
    <w:rsid w:val="002A4CD0"/>
    <w:rsid w:val="002A7DA6"/>
    <w:rsid w:val="002B516C"/>
    <w:rsid w:val="002B60C1"/>
    <w:rsid w:val="002C20F1"/>
    <w:rsid w:val="002C4B52"/>
    <w:rsid w:val="002C6090"/>
    <w:rsid w:val="002D03E5"/>
    <w:rsid w:val="002D36EB"/>
    <w:rsid w:val="002D6BDF"/>
    <w:rsid w:val="002E2CE9"/>
    <w:rsid w:val="002E3BF7"/>
    <w:rsid w:val="002E403E"/>
    <w:rsid w:val="002F158C"/>
    <w:rsid w:val="002F4093"/>
    <w:rsid w:val="002F5636"/>
    <w:rsid w:val="003022A5"/>
    <w:rsid w:val="00315867"/>
    <w:rsid w:val="003260D7"/>
    <w:rsid w:val="00336697"/>
    <w:rsid w:val="00355873"/>
    <w:rsid w:val="0035660F"/>
    <w:rsid w:val="003628B9"/>
    <w:rsid w:val="00362D8F"/>
    <w:rsid w:val="00363098"/>
    <w:rsid w:val="00367724"/>
    <w:rsid w:val="003770F6"/>
    <w:rsid w:val="00383E37"/>
    <w:rsid w:val="00393042"/>
    <w:rsid w:val="00394AD5"/>
    <w:rsid w:val="0039555A"/>
    <w:rsid w:val="0039642D"/>
    <w:rsid w:val="003A2E40"/>
    <w:rsid w:val="003A3362"/>
    <w:rsid w:val="003B0158"/>
    <w:rsid w:val="003B56DB"/>
    <w:rsid w:val="003B755E"/>
    <w:rsid w:val="003C228E"/>
    <w:rsid w:val="003C51E7"/>
    <w:rsid w:val="003C6893"/>
    <w:rsid w:val="003D1EFD"/>
    <w:rsid w:val="003D28BF"/>
    <w:rsid w:val="003D4215"/>
    <w:rsid w:val="003D7719"/>
    <w:rsid w:val="003E40EE"/>
    <w:rsid w:val="003F1C1B"/>
    <w:rsid w:val="00401144"/>
    <w:rsid w:val="00407661"/>
    <w:rsid w:val="00410314"/>
    <w:rsid w:val="00412063"/>
    <w:rsid w:val="00412EB1"/>
    <w:rsid w:val="00413DDE"/>
    <w:rsid w:val="00414118"/>
    <w:rsid w:val="00416084"/>
    <w:rsid w:val="00424F8C"/>
    <w:rsid w:val="004271BA"/>
    <w:rsid w:val="00434DC1"/>
    <w:rsid w:val="004350F4"/>
    <w:rsid w:val="004412A0"/>
    <w:rsid w:val="00450F27"/>
    <w:rsid w:val="004510E5"/>
    <w:rsid w:val="00456A75"/>
    <w:rsid w:val="00461E39"/>
    <w:rsid w:val="00462D3A"/>
    <w:rsid w:val="00463521"/>
    <w:rsid w:val="00471125"/>
    <w:rsid w:val="0047437A"/>
    <w:rsid w:val="0047577E"/>
    <w:rsid w:val="00480E42"/>
    <w:rsid w:val="00481343"/>
    <w:rsid w:val="0048543E"/>
    <w:rsid w:val="004868C1"/>
    <w:rsid w:val="0048750F"/>
    <w:rsid w:val="00490976"/>
    <w:rsid w:val="004A495F"/>
    <w:rsid w:val="004B6772"/>
    <w:rsid w:val="004B6B0F"/>
    <w:rsid w:val="004E2659"/>
    <w:rsid w:val="004E39EE"/>
    <w:rsid w:val="004E56E0"/>
    <w:rsid w:val="004E7329"/>
    <w:rsid w:val="004F2CB0"/>
    <w:rsid w:val="005017F7"/>
    <w:rsid w:val="00501FA7"/>
    <w:rsid w:val="005034DC"/>
    <w:rsid w:val="00505BFA"/>
    <w:rsid w:val="005071B4"/>
    <w:rsid w:val="0050727D"/>
    <w:rsid w:val="00507687"/>
    <w:rsid w:val="005117A9"/>
    <w:rsid w:val="00511F57"/>
    <w:rsid w:val="00515CBE"/>
    <w:rsid w:val="00515E2B"/>
    <w:rsid w:val="00522A7E"/>
    <w:rsid w:val="00522F20"/>
    <w:rsid w:val="005308DB"/>
    <w:rsid w:val="00530A2E"/>
    <w:rsid w:val="00530FBE"/>
    <w:rsid w:val="005339DB"/>
    <w:rsid w:val="00534C89"/>
    <w:rsid w:val="00541573"/>
    <w:rsid w:val="0054348A"/>
    <w:rsid w:val="00561423"/>
    <w:rsid w:val="00580FF5"/>
    <w:rsid w:val="0058519C"/>
    <w:rsid w:val="00586BE9"/>
    <w:rsid w:val="005908E6"/>
    <w:rsid w:val="00590F74"/>
    <w:rsid w:val="005956EE"/>
    <w:rsid w:val="005A083E"/>
    <w:rsid w:val="005C1EA6"/>
    <w:rsid w:val="005C6C5F"/>
    <w:rsid w:val="005D0B99"/>
    <w:rsid w:val="005D308E"/>
    <w:rsid w:val="005D3A48"/>
    <w:rsid w:val="005D7AF8"/>
    <w:rsid w:val="005E7319"/>
    <w:rsid w:val="005F2145"/>
    <w:rsid w:val="006016E1"/>
    <w:rsid w:val="00602D27"/>
    <w:rsid w:val="006144A1"/>
    <w:rsid w:val="00616096"/>
    <w:rsid w:val="006160A2"/>
    <w:rsid w:val="00620F25"/>
    <w:rsid w:val="006302AA"/>
    <w:rsid w:val="006363BD"/>
    <w:rsid w:val="006412DC"/>
    <w:rsid w:val="00642BC6"/>
    <w:rsid w:val="00644790"/>
    <w:rsid w:val="006501AF"/>
    <w:rsid w:val="00650DDE"/>
    <w:rsid w:val="00666F36"/>
    <w:rsid w:val="00672307"/>
    <w:rsid w:val="006808C6"/>
    <w:rsid w:val="00682668"/>
    <w:rsid w:val="00683435"/>
    <w:rsid w:val="00690D92"/>
    <w:rsid w:val="00692A68"/>
    <w:rsid w:val="00695D85"/>
    <w:rsid w:val="006A30A2"/>
    <w:rsid w:val="006A6D23"/>
    <w:rsid w:val="006B25DE"/>
    <w:rsid w:val="006C1C3B"/>
    <w:rsid w:val="006C2025"/>
    <w:rsid w:val="006C4E43"/>
    <w:rsid w:val="006C643E"/>
    <w:rsid w:val="006D3671"/>
    <w:rsid w:val="006D5189"/>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520B4"/>
    <w:rsid w:val="007655D5"/>
    <w:rsid w:val="007763C1"/>
    <w:rsid w:val="00777E82"/>
    <w:rsid w:val="00781359"/>
    <w:rsid w:val="007A1EAA"/>
    <w:rsid w:val="007A79FD"/>
    <w:rsid w:val="007B0B9D"/>
    <w:rsid w:val="007B5069"/>
    <w:rsid w:val="007B5A43"/>
    <w:rsid w:val="007B709B"/>
    <w:rsid w:val="007C1343"/>
    <w:rsid w:val="007C5EF1"/>
    <w:rsid w:val="007C7BF5"/>
    <w:rsid w:val="007D75E5"/>
    <w:rsid w:val="007D773E"/>
    <w:rsid w:val="007E066E"/>
    <w:rsid w:val="007E1356"/>
    <w:rsid w:val="007E1CCF"/>
    <w:rsid w:val="007E20FC"/>
    <w:rsid w:val="007E7062"/>
    <w:rsid w:val="007F0E1E"/>
    <w:rsid w:val="007F29A7"/>
    <w:rsid w:val="007F2D5E"/>
    <w:rsid w:val="007F3849"/>
    <w:rsid w:val="0080246B"/>
    <w:rsid w:val="00816078"/>
    <w:rsid w:val="008177E3"/>
    <w:rsid w:val="00823AA9"/>
    <w:rsid w:val="008255B9"/>
    <w:rsid w:val="00825CD8"/>
    <w:rsid w:val="00827324"/>
    <w:rsid w:val="00834993"/>
    <w:rsid w:val="00837AAE"/>
    <w:rsid w:val="008429AD"/>
    <w:rsid w:val="008429DB"/>
    <w:rsid w:val="00846D13"/>
    <w:rsid w:val="00850C75"/>
    <w:rsid w:val="00850E39"/>
    <w:rsid w:val="0085477A"/>
    <w:rsid w:val="00855173"/>
    <w:rsid w:val="00855449"/>
    <w:rsid w:val="008557D9"/>
    <w:rsid w:val="00855BF7"/>
    <w:rsid w:val="00856206"/>
    <w:rsid w:val="00856214"/>
    <w:rsid w:val="00862089"/>
    <w:rsid w:val="00866D5B"/>
    <w:rsid w:val="00866FF5"/>
    <w:rsid w:val="00873E1F"/>
    <w:rsid w:val="00874C16"/>
    <w:rsid w:val="00886D1F"/>
    <w:rsid w:val="00891EE1"/>
    <w:rsid w:val="00893987"/>
    <w:rsid w:val="008963EF"/>
    <w:rsid w:val="0089688E"/>
    <w:rsid w:val="008A1FBE"/>
    <w:rsid w:val="008B2FB2"/>
    <w:rsid w:val="008B5AE7"/>
    <w:rsid w:val="008C60E9"/>
    <w:rsid w:val="008D1B7C"/>
    <w:rsid w:val="008D4138"/>
    <w:rsid w:val="008D6657"/>
    <w:rsid w:val="008E1F60"/>
    <w:rsid w:val="008E307E"/>
    <w:rsid w:val="008F6056"/>
    <w:rsid w:val="00902C07"/>
    <w:rsid w:val="00905804"/>
    <w:rsid w:val="009101E2"/>
    <w:rsid w:val="00915D73"/>
    <w:rsid w:val="00916077"/>
    <w:rsid w:val="009170A2"/>
    <w:rsid w:val="009208A6"/>
    <w:rsid w:val="00924514"/>
    <w:rsid w:val="00927316"/>
    <w:rsid w:val="0093276D"/>
    <w:rsid w:val="00933D12"/>
    <w:rsid w:val="009355AB"/>
    <w:rsid w:val="00937065"/>
    <w:rsid w:val="00940285"/>
    <w:rsid w:val="009427AF"/>
    <w:rsid w:val="00947E7E"/>
    <w:rsid w:val="0095139A"/>
    <w:rsid w:val="00953E16"/>
    <w:rsid w:val="009542AC"/>
    <w:rsid w:val="00961BB2"/>
    <w:rsid w:val="009638D6"/>
    <w:rsid w:val="0097408E"/>
    <w:rsid w:val="00974BB2"/>
    <w:rsid w:val="00974FA7"/>
    <w:rsid w:val="009756E5"/>
    <w:rsid w:val="00977A8C"/>
    <w:rsid w:val="00983910"/>
    <w:rsid w:val="009859B4"/>
    <w:rsid w:val="009932AC"/>
    <w:rsid w:val="00994351"/>
    <w:rsid w:val="00996A8F"/>
    <w:rsid w:val="009A1DBF"/>
    <w:rsid w:val="009A5261"/>
    <w:rsid w:val="009A68E6"/>
    <w:rsid w:val="009A7598"/>
    <w:rsid w:val="009B1DF8"/>
    <w:rsid w:val="009B3D20"/>
    <w:rsid w:val="009B4571"/>
    <w:rsid w:val="009B5418"/>
    <w:rsid w:val="009C0727"/>
    <w:rsid w:val="009C492F"/>
    <w:rsid w:val="009D2FF2"/>
    <w:rsid w:val="009D3226"/>
    <w:rsid w:val="009D3385"/>
    <w:rsid w:val="009D793C"/>
    <w:rsid w:val="009E16A9"/>
    <w:rsid w:val="009E375F"/>
    <w:rsid w:val="009E5401"/>
    <w:rsid w:val="00A0758F"/>
    <w:rsid w:val="00A119C6"/>
    <w:rsid w:val="00A1570A"/>
    <w:rsid w:val="00A211B4"/>
    <w:rsid w:val="00A33DDF"/>
    <w:rsid w:val="00A34547"/>
    <w:rsid w:val="00A36DF5"/>
    <w:rsid w:val="00A376B7"/>
    <w:rsid w:val="00A41BF5"/>
    <w:rsid w:val="00A44778"/>
    <w:rsid w:val="00A469E7"/>
    <w:rsid w:val="00A5361A"/>
    <w:rsid w:val="00A604A4"/>
    <w:rsid w:val="00A6605B"/>
    <w:rsid w:val="00A66ADC"/>
    <w:rsid w:val="00A7147D"/>
    <w:rsid w:val="00A81B15"/>
    <w:rsid w:val="00A837FF"/>
    <w:rsid w:val="00A84DC8"/>
    <w:rsid w:val="00A85489"/>
    <w:rsid w:val="00A85DBC"/>
    <w:rsid w:val="00A87FEB"/>
    <w:rsid w:val="00A93F9F"/>
    <w:rsid w:val="00A9420E"/>
    <w:rsid w:val="00A97648"/>
    <w:rsid w:val="00AA1CFD"/>
    <w:rsid w:val="00AA2239"/>
    <w:rsid w:val="00AA33D2"/>
    <w:rsid w:val="00AA4301"/>
    <w:rsid w:val="00AB0C57"/>
    <w:rsid w:val="00AB1195"/>
    <w:rsid w:val="00AB4182"/>
    <w:rsid w:val="00AC27DB"/>
    <w:rsid w:val="00AC6D6B"/>
    <w:rsid w:val="00AD1599"/>
    <w:rsid w:val="00AD599D"/>
    <w:rsid w:val="00AD7736"/>
    <w:rsid w:val="00AE61CC"/>
    <w:rsid w:val="00AE70D4"/>
    <w:rsid w:val="00AE7868"/>
    <w:rsid w:val="00AF0407"/>
    <w:rsid w:val="00B07CF9"/>
    <w:rsid w:val="00B12B26"/>
    <w:rsid w:val="00B163F8"/>
    <w:rsid w:val="00B2472D"/>
    <w:rsid w:val="00B2549F"/>
    <w:rsid w:val="00B53FF4"/>
    <w:rsid w:val="00B57265"/>
    <w:rsid w:val="00B633AE"/>
    <w:rsid w:val="00B665D2"/>
    <w:rsid w:val="00B6737C"/>
    <w:rsid w:val="00B7214D"/>
    <w:rsid w:val="00B74372"/>
    <w:rsid w:val="00B75525"/>
    <w:rsid w:val="00B80283"/>
    <w:rsid w:val="00B8095F"/>
    <w:rsid w:val="00B80B0C"/>
    <w:rsid w:val="00B80B11"/>
    <w:rsid w:val="00B8446C"/>
    <w:rsid w:val="00B87725"/>
    <w:rsid w:val="00B90F28"/>
    <w:rsid w:val="00BA259A"/>
    <w:rsid w:val="00BA259C"/>
    <w:rsid w:val="00BA29D3"/>
    <w:rsid w:val="00BA307F"/>
    <w:rsid w:val="00BA5280"/>
    <w:rsid w:val="00BB14F1"/>
    <w:rsid w:val="00BB572E"/>
    <w:rsid w:val="00BB74FD"/>
    <w:rsid w:val="00BC5982"/>
    <w:rsid w:val="00BD28BF"/>
    <w:rsid w:val="00BD6404"/>
    <w:rsid w:val="00BE33AE"/>
    <w:rsid w:val="00BF046F"/>
    <w:rsid w:val="00BF582A"/>
    <w:rsid w:val="00C01D50"/>
    <w:rsid w:val="00C056DC"/>
    <w:rsid w:val="00C1329B"/>
    <w:rsid w:val="00C1382D"/>
    <w:rsid w:val="00C166AE"/>
    <w:rsid w:val="00C31283"/>
    <w:rsid w:val="00C33C48"/>
    <w:rsid w:val="00C340E5"/>
    <w:rsid w:val="00C35AA7"/>
    <w:rsid w:val="00C43BA1"/>
    <w:rsid w:val="00C43DAB"/>
    <w:rsid w:val="00C47F08"/>
    <w:rsid w:val="00C514A6"/>
    <w:rsid w:val="00C53870"/>
    <w:rsid w:val="00C5739F"/>
    <w:rsid w:val="00C57CF0"/>
    <w:rsid w:val="00C65891"/>
    <w:rsid w:val="00C66AC9"/>
    <w:rsid w:val="00C724D3"/>
    <w:rsid w:val="00C77DD9"/>
    <w:rsid w:val="00C82F4A"/>
    <w:rsid w:val="00C83BE6"/>
    <w:rsid w:val="00C85354"/>
    <w:rsid w:val="00C86ABA"/>
    <w:rsid w:val="00C943F3"/>
    <w:rsid w:val="00CA08C6"/>
    <w:rsid w:val="00CA2729"/>
    <w:rsid w:val="00CA3057"/>
    <w:rsid w:val="00CA45F8"/>
    <w:rsid w:val="00CB33C7"/>
    <w:rsid w:val="00CB7E4C"/>
    <w:rsid w:val="00CC25B4"/>
    <w:rsid w:val="00CC5F88"/>
    <w:rsid w:val="00CC69C8"/>
    <w:rsid w:val="00CC77A2"/>
    <w:rsid w:val="00CD6A1B"/>
    <w:rsid w:val="00CE03D9"/>
    <w:rsid w:val="00CE0A7F"/>
    <w:rsid w:val="00CE1718"/>
    <w:rsid w:val="00CF4156"/>
    <w:rsid w:val="00D00B6F"/>
    <w:rsid w:val="00D03D00"/>
    <w:rsid w:val="00D05C30"/>
    <w:rsid w:val="00D11359"/>
    <w:rsid w:val="00D3188C"/>
    <w:rsid w:val="00D35F9B"/>
    <w:rsid w:val="00D36B69"/>
    <w:rsid w:val="00D37210"/>
    <w:rsid w:val="00D408DD"/>
    <w:rsid w:val="00D45D72"/>
    <w:rsid w:val="00D520E4"/>
    <w:rsid w:val="00D53A38"/>
    <w:rsid w:val="00D56ECE"/>
    <w:rsid w:val="00D575DD"/>
    <w:rsid w:val="00D57DFA"/>
    <w:rsid w:val="00D709CE"/>
    <w:rsid w:val="00D71F73"/>
    <w:rsid w:val="00D80786"/>
    <w:rsid w:val="00D81CAB"/>
    <w:rsid w:val="00D8576F"/>
    <w:rsid w:val="00D8677F"/>
    <w:rsid w:val="00D97F0C"/>
    <w:rsid w:val="00DA3A86"/>
    <w:rsid w:val="00DC77DC"/>
    <w:rsid w:val="00DD0C2C"/>
    <w:rsid w:val="00DD28BC"/>
    <w:rsid w:val="00DE31F0"/>
    <w:rsid w:val="00DE3D1C"/>
    <w:rsid w:val="00DF2A87"/>
    <w:rsid w:val="00DF76CE"/>
    <w:rsid w:val="00E0227D"/>
    <w:rsid w:val="00E036D5"/>
    <w:rsid w:val="00E04B84"/>
    <w:rsid w:val="00E06466"/>
    <w:rsid w:val="00E06FDA"/>
    <w:rsid w:val="00E078FB"/>
    <w:rsid w:val="00E11BFB"/>
    <w:rsid w:val="00E160A5"/>
    <w:rsid w:val="00E165E1"/>
    <w:rsid w:val="00E1713D"/>
    <w:rsid w:val="00E20A43"/>
    <w:rsid w:val="00E23898"/>
    <w:rsid w:val="00E327D6"/>
    <w:rsid w:val="00E33CD2"/>
    <w:rsid w:val="00E40E90"/>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A1111"/>
    <w:rsid w:val="00EA309D"/>
    <w:rsid w:val="00EA3B4F"/>
    <w:rsid w:val="00EA3C24"/>
    <w:rsid w:val="00EA73DF"/>
    <w:rsid w:val="00EB61AE"/>
    <w:rsid w:val="00EC322D"/>
    <w:rsid w:val="00ED383A"/>
    <w:rsid w:val="00EE1C81"/>
    <w:rsid w:val="00EE449B"/>
    <w:rsid w:val="00EF1EC5"/>
    <w:rsid w:val="00EF4C88"/>
    <w:rsid w:val="00EF55EB"/>
    <w:rsid w:val="00F00DCC"/>
    <w:rsid w:val="00F0156F"/>
    <w:rsid w:val="00F05AC8"/>
    <w:rsid w:val="00F07167"/>
    <w:rsid w:val="00F072D8"/>
    <w:rsid w:val="00F07ACF"/>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48A9"/>
    <w:rsid w:val="00F578C1"/>
    <w:rsid w:val="00F618EF"/>
    <w:rsid w:val="00F64198"/>
    <w:rsid w:val="00F65582"/>
    <w:rsid w:val="00F66E75"/>
    <w:rsid w:val="00F71E40"/>
    <w:rsid w:val="00F77EB0"/>
    <w:rsid w:val="00F8393E"/>
    <w:rsid w:val="00F87CDD"/>
    <w:rsid w:val="00F933F0"/>
    <w:rsid w:val="00F937A3"/>
    <w:rsid w:val="00F94715"/>
    <w:rsid w:val="00FA4718"/>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表段落11,Task Body"/>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e"/>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4"/>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表段落11,Task Body"/>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e"/>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4"/>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52024124">
      <w:bodyDiv w:val="1"/>
      <w:marLeft w:val="0"/>
      <w:marRight w:val="0"/>
      <w:marTop w:val="0"/>
      <w:marBottom w:val="0"/>
      <w:divBdr>
        <w:top w:val="none" w:sz="0" w:space="0" w:color="auto"/>
        <w:left w:val="none" w:sz="0" w:space="0" w:color="auto"/>
        <w:bottom w:val="none" w:sz="0" w:space="0" w:color="auto"/>
        <w:right w:val="none" w:sz="0" w:space="0" w:color="auto"/>
      </w:divBdr>
      <w:divsChild>
        <w:div w:id="280455883">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B356E-DA66-4D0A-A930-8C0865EEB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1585</TotalTime>
  <Pages>3</Pages>
  <Words>997</Words>
  <Characters>5688</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6672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Haijie Qiu</cp:lastModifiedBy>
  <cp:revision>26</cp:revision>
  <cp:lastPrinted>2019-04-25T01:09:00Z</cp:lastPrinted>
  <dcterms:created xsi:type="dcterms:W3CDTF">2020-01-23T04:52:00Z</dcterms:created>
  <dcterms:modified xsi:type="dcterms:W3CDTF">2020-04-10T08:26:00Z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